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9D" w:rsidRDefault="00E4739D" w:rsidP="00B974B5">
      <w:pPr>
        <w:pStyle w:val="Sinespaciado"/>
      </w:pPr>
    </w:p>
    <w:p w:rsidR="00E4739D" w:rsidRDefault="00F87E24" w:rsidP="00B974B5">
      <w:pPr>
        <w:pStyle w:val="Sinespaciado"/>
      </w:pPr>
      <w:r>
        <w:rPr>
          <w:noProof/>
          <w:lang w:eastAsia="es-BO"/>
        </w:rPr>
        <w:drawing>
          <wp:inline distT="0" distB="0" distL="0" distR="0">
            <wp:extent cx="985897" cy="1241090"/>
            <wp:effectExtent l="0" t="0" r="5080" b="0"/>
            <wp:docPr id="1" name="Imagen 1" descr="C:\Users\Walter\Documents\A MASTER FILE -- DORADA MAS NEGRA\BITACORA\A WALTER PADRE\DATOS FIRMA Y FOTOS WALTER PADRE\FOTOS WGA\IMG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ter\Documents\A MASTER FILE -- DORADA MAS NEGRA\BITACORA\A WALTER PADRE\DATOS FIRMA Y FOTOS WALTER PADRE\FOTOS WGA\IMG_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39" cy="125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B5" w:rsidRPr="00313239" w:rsidRDefault="00B974B5" w:rsidP="00B974B5">
      <w:pPr>
        <w:pStyle w:val="Sinespaciado"/>
        <w:rPr>
          <w:u w:val="single"/>
        </w:rPr>
      </w:pPr>
      <w:bookmarkStart w:id="0" w:name="_GoBack"/>
      <w:r w:rsidRPr="00313239">
        <w:rPr>
          <w:u w:val="single"/>
        </w:rPr>
        <w:t>Cuestión de Ideas</w:t>
      </w:r>
    </w:p>
    <w:bookmarkEnd w:id="0"/>
    <w:p w:rsidR="00B974B5" w:rsidRDefault="00B974B5" w:rsidP="007267F4">
      <w:pPr>
        <w:pStyle w:val="Sinespaciado"/>
        <w:jc w:val="center"/>
      </w:pPr>
    </w:p>
    <w:p w:rsidR="00D47D74" w:rsidRDefault="00D47D74" w:rsidP="007267F4">
      <w:pPr>
        <w:pStyle w:val="Sinespaciado"/>
        <w:jc w:val="center"/>
      </w:pPr>
    </w:p>
    <w:p w:rsidR="005171DF" w:rsidRDefault="00782993" w:rsidP="007267F4">
      <w:pPr>
        <w:pStyle w:val="Sinespaciado"/>
        <w:jc w:val="center"/>
      </w:pPr>
      <w:r>
        <w:t xml:space="preserve"> </w:t>
      </w:r>
      <w:r w:rsidR="00066189">
        <w:t>Tres obstáculos</w:t>
      </w:r>
      <w:r w:rsidR="00F87483">
        <w:t xml:space="preserve"> complican la derrota</w:t>
      </w:r>
      <w:r>
        <w:t xml:space="preserve"> </w:t>
      </w:r>
      <w:r w:rsidR="00595219">
        <w:t xml:space="preserve">electoral </w:t>
      </w:r>
      <w:r w:rsidR="00F87483">
        <w:t>de</w:t>
      </w:r>
      <w:r w:rsidR="00B046C6">
        <w:t xml:space="preserve">l Poder Populista </w:t>
      </w:r>
      <w:r w:rsidR="00E4739D">
        <w:t>(9)</w:t>
      </w:r>
    </w:p>
    <w:p w:rsidR="00186DDF" w:rsidRDefault="002F788C" w:rsidP="00186DDF">
      <w:pPr>
        <w:pStyle w:val="Sinespaciado"/>
        <w:jc w:val="center"/>
      </w:pPr>
      <w:r>
        <w:t>Walter Guevara Anaya</w:t>
      </w:r>
    </w:p>
    <w:p w:rsidR="00186DDF" w:rsidRDefault="00186DDF" w:rsidP="00186DDF">
      <w:pPr>
        <w:pStyle w:val="Sinespaciado"/>
      </w:pPr>
    </w:p>
    <w:p w:rsidR="0081693B" w:rsidRDefault="00186DDF" w:rsidP="00186DDF">
      <w:pPr>
        <w:pStyle w:val="Sinespaciado"/>
      </w:pPr>
      <w:r>
        <w:t xml:space="preserve">Hay muchas señales de que el </w:t>
      </w:r>
      <w:r w:rsidR="00113C20">
        <w:t xml:space="preserve">Poder Populista </w:t>
      </w:r>
      <w:r w:rsidR="00E4739D">
        <w:t>apunta a convertir</w:t>
      </w:r>
      <w:r w:rsidR="00351313">
        <w:t xml:space="preserve"> nuestro país</w:t>
      </w:r>
      <w:r>
        <w:t xml:space="preserve"> en una dictadura</w:t>
      </w:r>
      <w:r w:rsidR="00E4739D">
        <w:t xml:space="preserve"> abierta y descarada </w:t>
      </w:r>
      <w:r w:rsidR="00351313">
        <w:t xml:space="preserve">igual </w:t>
      </w:r>
      <w:r w:rsidR="00313239">
        <w:t xml:space="preserve">o peor que </w:t>
      </w:r>
      <w:r w:rsidR="00351313">
        <w:t xml:space="preserve">las de </w:t>
      </w:r>
      <w:r w:rsidR="0081693B">
        <w:t>Venezuela, Nicaragua y</w:t>
      </w:r>
      <w:r>
        <w:t xml:space="preserve"> Cuba. </w:t>
      </w:r>
      <w:r w:rsidR="0081693B">
        <w:t>S</w:t>
      </w:r>
      <w:r w:rsidR="00334390">
        <w:t xml:space="preserve">u plan es </w:t>
      </w:r>
      <w:r w:rsidR="00016793">
        <w:t>gana</w:t>
      </w:r>
      <w:r w:rsidR="00334390">
        <w:t>r</w:t>
      </w:r>
      <w:r w:rsidR="00E4739D">
        <w:t xml:space="preserve"> las </w:t>
      </w:r>
      <w:r w:rsidR="0081693B">
        <w:t xml:space="preserve">próximas </w:t>
      </w:r>
      <w:r w:rsidR="00E4739D">
        <w:t>elecciones</w:t>
      </w:r>
      <w:r w:rsidR="0081693B">
        <w:t xml:space="preserve"> </w:t>
      </w:r>
      <w:r w:rsidR="00334390">
        <w:t>y decir</w:t>
      </w:r>
      <w:r w:rsidR="000520F0">
        <w:t>nos</w:t>
      </w:r>
      <w:r w:rsidR="00334390">
        <w:t xml:space="preserve"> </w:t>
      </w:r>
      <w:r w:rsidR="00794200">
        <w:t>que</w:t>
      </w:r>
      <w:r w:rsidR="00334390">
        <w:t xml:space="preserve"> </w:t>
      </w:r>
      <w:r w:rsidR="006458EA">
        <w:t xml:space="preserve">fueron </w:t>
      </w:r>
      <w:r w:rsidR="00334390">
        <w:t xml:space="preserve">los </w:t>
      </w:r>
      <w:r w:rsidR="002F6A59">
        <w:t xml:space="preserve">votantes </w:t>
      </w:r>
      <w:r w:rsidR="006458EA">
        <w:t xml:space="preserve">los que </w:t>
      </w:r>
      <w:r w:rsidR="002F6A59">
        <w:t>pidieron</w:t>
      </w:r>
      <w:r w:rsidR="00794200">
        <w:t xml:space="preserve"> ese extremo</w:t>
      </w:r>
      <w:r w:rsidR="002F6A59">
        <w:t>.</w:t>
      </w:r>
    </w:p>
    <w:p w:rsidR="002901C3" w:rsidRDefault="002901C3" w:rsidP="00186DDF">
      <w:pPr>
        <w:pStyle w:val="Sinespaciado"/>
      </w:pPr>
    </w:p>
    <w:p w:rsidR="00BC6AE4" w:rsidRDefault="00BC6AE4" w:rsidP="00BC6AE4">
      <w:pPr>
        <w:pStyle w:val="Sinespaciado"/>
      </w:pPr>
      <w:r>
        <w:t>H</w:t>
      </w:r>
      <w:r w:rsidR="00A2205A">
        <w:t xml:space="preserve">ay algunas señales </w:t>
      </w:r>
      <w:r w:rsidR="00351313">
        <w:t xml:space="preserve">de que no </w:t>
      </w:r>
      <w:r w:rsidR="00794200">
        <w:t xml:space="preserve">tiene por qué </w:t>
      </w:r>
      <w:r w:rsidR="00351313">
        <w:t>s</w:t>
      </w:r>
      <w:r w:rsidR="00794200">
        <w:t>er</w:t>
      </w:r>
      <w:r w:rsidR="00351313">
        <w:t xml:space="preserve"> así</w:t>
      </w:r>
      <w:r w:rsidR="00A2205A">
        <w:t xml:space="preserve">. Una de ellas es la división del MAS y la feroz pugna entre sus dos candidatos. </w:t>
      </w:r>
      <w:r w:rsidR="002C7A09">
        <w:t>E</w:t>
      </w:r>
      <w:r w:rsidR="00A81E64">
        <w:t xml:space="preserve">l MAS </w:t>
      </w:r>
      <w:r w:rsidR="0023547C">
        <w:t xml:space="preserve">no solamente </w:t>
      </w:r>
      <w:r w:rsidR="00A81E64">
        <w:t xml:space="preserve">enfrenta </w:t>
      </w:r>
      <w:r w:rsidR="0015795B">
        <w:t xml:space="preserve">el daño </w:t>
      </w:r>
      <w:r w:rsidR="00A81E64">
        <w:t xml:space="preserve">político </w:t>
      </w:r>
      <w:r w:rsidR="00A2205A">
        <w:t>de su división interna</w:t>
      </w:r>
      <w:r w:rsidR="00ED4344">
        <w:t xml:space="preserve">. </w:t>
      </w:r>
      <w:r w:rsidR="00C37CA3">
        <w:t>L</w:t>
      </w:r>
      <w:r>
        <w:t>a economía</w:t>
      </w:r>
      <w:r w:rsidR="00C37CA3">
        <w:t xml:space="preserve"> no va bien</w:t>
      </w:r>
      <w:r>
        <w:t>.</w:t>
      </w:r>
      <w:r w:rsidRPr="00BC6AE4">
        <w:t xml:space="preserve"> </w:t>
      </w:r>
      <w:r>
        <w:t xml:space="preserve">La clase media emergente ya no quiere ser masista. </w:t>
      </w:r>
    </w:p>
    <w:p w:rsidR="00BC6AE4" w:rsidRDefault="00BC6AE4" w:rsidP="00FD377E">
      <w:pPr>
        <w:pStyle w:val="Sinespaciado"/>
      </w:pPr>
    </w:p>
    <w:p w:rsidR="00460657" w:rsidRDefault="00BC6AE4" w:rsidP="00186DDF">
      <w:pPr>
        <w:pStyle w:val="Sinespaciado"/>
      </w:pPr>
      <w:r>
        <w:t xml:space="preserve">Si la elección se llevara a cabo </w:t>
      </w:r>
      <w:r w:rsidR="000D251E">
        <w:t xml:space="preserve">hoy </w:t>
      </w:r>
      <w:r w:rsidR="00D942A1">
        <w:t>l</w:t>
      </w:r>
      <w:r>
        <w:t xml:space="preserve">os candidatos </w:t>
      </w:r>
      <w:r w:rsidR="00D942A1">
        <w:t xml:space="preserve">del MAS </w:t>
      </w:r>
      <w:r w:rsidR="000D251E">
        <w:t xml:space="preserve">no </w:t>
      </w:r>
      <w:r>
        <w:t>podría</w:t>
      </w:r>
      <w:r w:rsidR="000D251E">
        <w:t>n</w:t>
      </w:r>
      <w:r w:rsidR="00BB10F0">
        <w:t xml:space="preserve"> ganar</w:t>
      </w:r>
      <w:r w:rsidR="00057C29">
        <w:t xml:space="preserve"> sin hacer </w:t>
      </w:r>
      <w:r>
        <w:t>fraude.</w:t>
      </w:r>
      <w:r w:rsidR="00A33AD1" w:rsidRPr="00A33AD1">
        <w:t xml:space="preserve"> </w:t>
      </w:r>
      <w:r w:rsidR="00A33AD1">
        <w:t>Arce tiene un rechazo de casi 50%</w:t>
      </w:r>
      <w:r w:rsidR="009451C7">
        <w:t>. Más del 75% rechazan a Evo</w:t>
      </w:r>
      <w:r w:rsidR="002538F9">
        <w:t xml:space="preserve"> </w:t>
      </w:r>
      <w:r w:rsidR="00A33AD1">
        <w:t>(</w:t>
      </w:r>
      <w:hyperlink r:id="rId8" w:history="1">
        <w:r w:rsidR="00A33AD1" w:rsidRPr="00A278A4">
          <w:rPr>
            <w:rStyle w:val="Hipervnculo"/>
          </w:rPr>
          <w:t>www.cbconsultoraop.com</w:t>
        </w:r>
      </w:hyperlink>
      <w:r w:rsidR="00A33AD1">
        <w:t>).</w:t>
      </w:r>
    </w:p>
    <w:p w:rsidR="0032433F" w:rsidRDefault="0032433F" w:rsidP="00186DDF">
      <w:pPr>
        <w:pStyle w:val="Sinespaciado"/>
      </w:pPr>
    </w:p>
    <w:p w:rsidR="002538F9" w:rsidRDefault="002538F9" w:rsidP="001918D8">
      <w:pPr>
        <w:pStyle w:val="Sinespaciado"/>
      </w:pPr>
      <w:r w:rsidRPr="00BE654F">
        <w:t>Algunos candidatos opositores</w:t>
      </w:r>
      <w:r>
        <w:t xml:space="preserve"> </w:t>
      </w:r>
      <w:r w:rsidRPr="00BE654F">
        <w:t>s</w:t>
      </w:r>
      <w:r>
        <w:t xml:space="preserve">e consuelan pensando que el régimen está a punto de caerse. Hablan de un inminente cambio de época, del final del estado de 1952. Creen que el pueblo pronto los apoyará, convertido en una instintiva masa rebelde o en una mayoría de ciudadanos conscientes. </w:t>
      </w:r>
      <w:r w:rsidR="002E1B9E">
        <w:t xml:space="preserve">Están </w:t>
      </w:r>
      <w:r>
        <w:t>recostados en una hamaca esperando que su triunfo los despierte.</w:t>
      </w:r>
    </w:p>
    <w:p w:rsidR="002538F9" w:rsidRDefault="002538F9" w:rsidP="001918D8">
      <w:pPr>
        <w:pStyle w:val="Sinespaciado"/>
      </w:pPr>
    </w:p>
    <w:p w:rsidR="0057240D" w:rsidRDefault="006313DB" w:rsidP="001918D8">
      <w:pPr>
        <w:pStyle w:val="Sinespaciado"/>
      </w:pPr>
      <w:r w:rsidRPr="0048672C">
        <w:t>En este momento n</w:t>
      </w:r>
      <w:r w:rsidR="00095403" w:rsidRPr="0048672C">
        <w:t xml:space="preserve">o hay un solo candidato opositor que cuente con la organización, la presencia territorial, las bases, los cuadros, </w:t>
      </w:r>
      <w:r w:rsidR="00AF2EA4">
        <w:t xml:space="preserve">la narrativa, </w:t>
      </w:r>
      <w:r w:rsidR="00095403" w:rsidRPr="0048672C">
        <w:t>los recursos económicos, el apoyo externo</w:t>
      </w:r>
      <w:r w:rsidRPr="0048672C">
        <w:t xml:space="preserve"> y la angurria de poder del MAS</w:t>
      </w:r>
      <w:r w:rsidR="00166BA6" w:rsidRPr="0048672C">
        <w:t xml:space="preserve">. </w:t>
      </w:r>
      <w:r w:rsidR="00BE654F">
        <w:t>E</w:t>
      </w:r>
      <w:r w:rsidR="00013C9B" w:rsidRPr="0048672C">
        <w:t xml:space="preserve">l MAS </w:t>
      </w:r>
      <w:r w:rsidR="00BE654F">
        <w:t xml:space="preserve">dividido </w:t>
      </w:r>
      <w:r w:rsidR="000D251E" w:rsidRPr="0048672C">
        <w:t xml:space="preserve">maneja </w:t>
      </w:r>
      <w:r w:rsidR="00166BA6" w:rsidRPr="0048672C">
        <w:t>la Asamblea</w:t>
      </w:r>
      <w:r w:rsidR="000D251E" w:rsidRPr="0048672C">
        <w:t xml:space="preserve">, </w:t>
      </w:r>
      <w:r w:rsidR="00BB10F0" w:rsidRPr="0048672C">
        <w:t>persigue a los opositores con la j</w:t>
      </w:r>
      <w:r w:rsidR="000D251E" w:rsidRPr="0048672C">
        <w:t>usticia</w:t>
      </w:r>
      <w:r w:rsidR="00166BA6" w:rsidRPr="0048672C">
        <w:t xml:space="preserve"> y </w:t>
      </w:r>
      <w:r w:rsidR="00AF2EA4">
        <w:t>control</w:t>
      </w:r>
      <w:r w:rsidR="00BB10F0" w:rsidRPr="0048672C">
        <w:t xml:space="preserve">a </w:t>
      </w:r>
      <w:r w:rsidR="00D942A1" w:rsidRPr="0048672C">
        <w:t>el</w:t>
      </w:r>
      <w:r w:rsidR="000D251E" w:rsidRPr="0048672C">
        <w:t xml:space="preserve"> </w:t>
      </w:r>
      <w:r w:rsidR="00380DDA" w:rsidRPr="0048672C">
        <w:t xml:space="preserve">órgano electoral </w:t>
      </w:r>
      <w:r w:rsidR="00D942A1" w:rsidRPr="0048672C">
        <w:t>que decidirá los resultados el 2025</w:t>
      </w:r>
      <w:r w:rsidRPr="0048672C">
        <w:t xml:space="preserve">. </w:t>
      </w:r>
    </w:p>
    <w:p w:rsidR="0057240D" w:rsidRDefault="0057240D" w:rsidP="001918D8">
      <w:pPr>
        <w:pStyle w:val="Sinespaciado"/>
      </w:pPr>
    </w:p>
    <w:p w:rsidR="00057C29" w:rsidRDefault="00680279" w:rsidP="004D726C">
      <w:pPr>
        <w:pStyle w:val="Sinespaciado"/>
      </w:pPr>
      <w:r>
        <w:t xml:space="preserve">La </w:t>
      </w:r>
      <w:r w:rsidR="00D42CB9">
        <w:t xml:space="preserve">evidente </w:t>
      </w:r>
      <w:r>
        <w:t>demora en que se cumplan</w:t>
      </w:r>
      <w:r w:rsidR="002E1B9E">
        <w:t xml:space="preserve"> lo</w:t>
      </w:r>
      <w:r w:rsidR="00523C7C">
        <w:t>s</w:t>
      </w:r>
      <w:r w:rsidR="00BB6C9C">
        <w:t xml:space="preserve"> anhelos </w:t>
      </w:r>
      <w:r w:rsidR="00523C7C">
        <w:t>sobre el cercano</w:t>
      </w:r>
      <w:r w:rsidR="008A7B52">
        <w:t xml:space="preserve"> final del MAS</w:t>
      </w:r>
      <w:r w:rsidR="00523C7C">
        <w:t xml:space="preserve"> </w:t>
      </w:r>
      <w:r w:rsidR="002E1B9E">
        <w:t xml:space="preserve">no les permite </w:t>
      </w:r>
      <w:r w:rsidR="00523C7C">
        <w:t xml:space="preserve">encarar estas </w:t>
      </w:r>
      <w:r w:rsidR="008A7B52">
        <w:t xml:space="preserve">graves </w:t>
      </w:r>
      <w:r w:rsidR="00523C7C">
        <w:t xml:space="preserve">falencias antes de 2025. </w:t>
      </w:r>
      <w:r w:rsidR="0057240D" w:rsidRPr="00AF2EA4">
        <w:t>No lo h</w:t>
      </w:r>
      <w:r w:rsidR="00523C7C">
        <w:t>a</w:t>
      </w:r>
      <w:r w:rsidR="002E1B9E">
        <w:t>n</w:t>
      </w:r>
      <w:r w:rsidR="0057240D">
        <w:t xml:space="preserve"> hecho</w:t>
      </w:r>
      <w:r w:rsidR="0057240D" w:rsidRPr="00AF2EA4">
        <w:t xml:space="preserve"> durante los últimos 18 años.</w:t>
      </w:r>
      <w:r w:rsidR="000D251E" w:rsidRPr="0048672C">
        <w:t xml:space="preserve"> </w:t>
      </w:r>
      <w:r w:rsidR="005D0883">
        <w:t xml:space="preserve"> </w:t>
      </w:r>
    </w:p>
    <w:p w:rsidR="0057240D" w:rsidRPr="0048672C" w:rsidRDefault="0057240D" w:rsidP="004D726C">
      <w:pPr>
        <w:pStyle w:val="Sinespaciado"/>
      </w:pPr>
    </w:p>
    <w:p w:rsidR="00604667" w:rsidRDefault="0023547C" w:rsidP="004D726C">
      <w:pPr>
        <w:pStyle w:val="Sinespaciado"/>
      </w:pPr>
      <w:r w:rsidRPr="0048672C">
        <w:t xml:space="preserve">Lo que </w:t>
      </w:r>
      <w:r w:rsidR="00EA5B69">
        <w:t xml:space="preserve">todavía </w:t>
      </w:r>
      <w:r w:rsidRPr="0048672C">
        <w:t xml:space="preserve">está en </w:t>
      </w:r>
      <w:r w:rsidR="00430207" w:rsidRPr="0048672C">
        <w:t>sus</w:t>
      </w:r>
      <w:r w:rsidRPr="0048672C">
        <w:t xml:space="preserve"> manos </w:t>
      </w:r>
      <w:r w:rsidR="00430207" w:rsidRPr="0048672C">
        <w:t>es a</w:t>
      </w:r>
      <w:r w:rsidR="00F23B30" w:rsidRPr="0048672C">
        <w:t>simila</w:t>
      </w:r>
      <w:r w:rsidR="00430207" w:rsidRPr="0048672C">
        <w:t xml:space="preserve">r </w:t>
      </w:r>
      <w:r w:rsidR="00591592" w:rsidRPr="0048672C">
        <w:t xml:space="preserve">y aplicar </w:t>
      </w:r>
      <w:r w:rsidR="00D42CB9">
        <w:t xml:space="preserve">a tiempo </w:t>
      </w:r>
      <w:r w:rsidR="00591592" w:rsidRPr="0048672C">
        <w:t xml:space="preserve">las lecciones </w:t>
      </w:r>
      <w:r w:rsidR="00BE654F">
        <w:t>de lo</w:t>
      </w:r>
      <w:r w:rsidR="00430207" w:rsidRPr="0048672C">
        <w:t xml:space="preserve">s </w:t>
      </w:r>
      <w:r w:rsidR="000D251E" w:rsidRPr="0048672C">
        <w:t xml:space="preserve">indudables </w:t>
      </w:r>
      <w:r w:rsidR="00604667" w:rsidRPr="0048672C">
        <w:t xml:space="preserve">aciertos </w:t>
      </w:r>
      <w:r w:rsidR="00F23B30" w:rsidRPr="0048672C">
        <w:t>de</w:t>
      </w:r>
      <w:r w:rsidR="00604667" w:rsidRPr="0048672C">
        <w:t xml:space="preserve"> </w:t>
      </w:r>
      <w:r w:rsidR="00E80F82" w:rsidRPr="0048672C">
        <w:t>las eleccione</w:t>
      </w:r>
      <w:r w:rsidRPr="0048672C">
        <w:t>s de</w:t>
      </w:r>
      <w:r w:rsidR="00E80F82" w:rsidRPr="0048672C">
        <w:t xml:space="preserve"> 2019</w:t>
      </w:r>
      <w:r w:rsidR="00604667" w:rsidRPr="0048672C">
        <w:t xml:space="preserve"> y de </w:t>
      </w:r>
      <w:r w:rsidR="00BE654F">
        <w:t>lo</w:t>
      </w:r>
      <w:r w:rsidR="00430207" w:rsidRPr="0048672C">
        <w:t>s</w:t>
      </w:r>
      <w:r w:rsidR="00604667" w:rsidRPr="0048672C">
        <w:t xml:space="preserve"> </w:t>
      </w:r>
      <w:r w:rsidR="000D251E" w:rsidRPr="0048672C">
        <w:t xml:space="preserve">lamentables </w:t>
      </w:r>
      <w:r w:rsidR="00604667" w:rsidRPr="0048672C">
        <w:t xml:space="preserve">errores </w:t>
      </w:r>
      <w:r w:rsidR="005D0883">
        <w:t>de</w:t>
      </w:r>
      <w:r w:rsidR="00604667" w:rsidRPr="0048672C">
        <w:t xml:space="preserve"> las elecciones de 2020</w:t>
      </w:r>
      <w:r w:rsidR="003B0152" w:rsidRPr="0048672C">
        <w:t xml:space="preserve">. </w:t>
      </w:r>
      <w:r w:rsidR="00057C29" w:rsidRPr="0048672C">
        <w:t>Si lo hacen podrán superar los tre</w:t>
      </w:r>
      <w:r w:rsidR="00F23B30" w:rsidRPr="0048672C">
        <w:t xml:space="preserve">s obstáculos que de momento les </w:t>
      </w:r>
      <w:r w:rsidR="00057C29" w:rsidRPr="0048672C">
        <w:t xml:space="preserve">bloquean el triunfo </w:t>
      </w:r>
      <w:r w:rsidR="000D251E" w:rsidRPr="0048672C">
        <w:t>el</w:t>
      </w:r>
      <w:r w:rsidR="00057C29" w:rsidRPr="0048672C">
        <w:t xml:space="preserve"> 2025.</w:t>
      </w:r>
    </w:p>
    <w:p w:rsidR="00604667" w:rsidRDefault="00604667" w:rsidP="004D726C">
      <w:pPr>
        <w:pStyle w:val="Sinespaciado"/>
      </w:pPr>
    </w:p>
    <w:p w:rsidR="00353A31" w:rsidRDefault="00EA5B69" w:rsidP="004D726C">
      <w:pPr>
        <w:pStyle w:val="Sinespaciado"/>
      </w:pPr>
      <w:r>
        <w:t>Recordemos que e</w:t>
      </w:r>
      <w:r w:rsidR="0023547C">
        <w:t>n</w:t>
      </w:r>
      <w:r w:rsidR="00604667">
        <w:t xml:space="preserve"> 2019 l</w:t>
      </w:r>
      <w:r w:rsidR="004D726C">
        <w:t xml:space="preserve">a consigna unificadora del </w:t>
      </w:r>
      <w:r w:rsidR="0023547C" w:rsidRPr="0023547C">
        <w:rPr>
          <w:i/>
        </w:rPr>
        <w:t>“</w:t>
      </w:r>
      <w:r w:rsidR="004D726C" w:rsidRPr="0023547C">
        <w:rPr>
          <w:i/>
        </w:rPr>
        <w:t>voto útil</w:t>
      </w:r>
      <w:r w:rsidR="0023547C" w:rsidRPr="0023547C">
        <w:rPr>
          <w:i/>
        </w:rPr>
        <w:t>”</w:t>
      </w:r>
      <w:r w:rsidR="004D726C">
        <w:t xml:space="preserve"> puso a Carlos Mesa a</w:t>
      </w:r>
      <w:r w:rsidR="00AD0998">
        <w:t xml:space="preserve"> un pel</w:t>
      </w:r>
      <w:r w:rsidR="0023547C">
        <w:t>o</w:t>
      </w:r>
      <w:r w:rsidR="004D726C">
        <w:t xml:space="preserve"> de pasar a la segunda vuelta y </w:t>
      </w:r>
      <w:r w:rsidR="00604667">
        <w:t>de</w:t>
      </w:r>
      <w:r w:rsidR="00090842">
        <w:t>rrotar a Evo</w:t>
      </w:r>
      <w:r w:rsidR="004D726C">
        <w:t xml:space="preserve">. </w:t>
      </w:r>
      <w:r w:rsidR="00430207">
        <w:t xml:space="preserve">Evo lo sabía. </w:t>
      </w:r>
      <w:r w:rsidR="00604667">
        <w:t>Para evitarlo armó un dispositivo capaz de alterar el voto en el</w:t>
      </w:r>
      <w:r w:rsidR="004D726C">
        <w:t xml:space="preserve"> mínimo</w:t>
      </w:r>
      <w:r w:rsidR="00057C29">
        <w:t xml:space="preserve"> porcentaje </w:t>
      </w:r>
      <w:r w:rsidR="00604667">
        <w:t>necesa</w:t>
      </w:r>
      <w:r w:rsidR="00057C29">
        <w:t>rio</w:t>
      </w:r>
      <w:r w:rsidR="00604667">
        <w:t xml:space="preserve"> para evitar la segunda vuelta</w:t>
      </w:r>
      <w:r w:rsidR="004D726C">
        <w:t xml:space="preserve">. </w:t>
      </w:r>
    </w:p>
    <w:p w:rsidR="00353A31" w:rsidRDefault="00353A31" w:rsidP="004D726C">
      <w:pPr>
        <w:pStyle w:val="Sinespaciado"/>
      </w:pPr>
    </w:p>
    <w:p w:rsidR="0076049C" w:rsidRDefault="00057C29" w:rsidP="004D726C">
      <w:pPr>
        <w:pStyle w:val="Sinespaciado"/>
      </w:pPr>
      <w:r>
        <w:t xml:space="preserve">No </w:t>
      </w:r>
      <w:r w:rsidR="004D726C">
        <w:t>neces</w:t>
      </w:r>
      <w:r>
        <w:t xml:space="preserve">itó </w:t>
      </w:r>
      <w:r w:rsidR="004D726C">
        <w:t>un fraude masivo</w:t>
      </w:r>
      <w:r w:rsidR="00430207">
        <w:t xml:space="preserve"> ni lo hubo</w:t>
      </w:r>
      <w:r w:rsidR="004D726C">
        <w:t xml:space="preserve">. </w:t>
      </w:r>
      <w:r>
        <w:t>Le b</w:t>
      </w:r>
      <w:r w:rsidR="004D726C">
        <w:t>as</w:t>
      </w:r>
      <w:r>
        <w:t>tó</w:t>
      </w:r>
      <w:r w:rsidR="00430207">
        <w:t xml:space="preserve"> </w:t>
      </w:r>
      <w:r w:rsidR="004D726C">
        <w:t>un simple retoque</w:t>
      </w:r>
      <w:r w:rsidR="006F4805">
        <w:t xml:space="preserve"> de menos del 1% del voto válido</w:t>
      </w:r>
      <w:r w:rsidR="004D726C">
        <w:t>. Los excesos</w:t>
      </w:r>
      <w:r w:rsidR="0076049C">
        <w:t xml:space="preserve">, descuidos y </w:t>
      </w:r>
      <w:r w:rsidR="004D726C">
        <w:t xml:space="preserve"> chambonadas </w:t>
      </w:r>
      <w:r w:rsidR="00D93570">
        <w:t xml:space="preserve">de </w:t>
      </w:r>
      <w:r>
        <w:t>su</w:t>
      </w:r>
      <w:r w:rsidR="00430207">
        <w:t>s</w:t>
      </w:r>
      <w:r w:rsidR="00D93570">
        <w:t xml:space="preserve"> operadores</w:t>
      </w:r>
      <w:r>
        <w:t xml:space="preserve"> permitieron </w:t>
      </w:r>
      <w:r w:rsidR="00D942A1">
        <w:t>a</w:t>
      </w:r>
      <w:r w:rsidR="000D251E">
        <w:t xml:space="preserve"> </w:t>
      </w:r>
      <w:r w:rsidR="00430207">
        <w:t xml:space="preserve">diversos actores </w:t>
      </w:r>
      <w:r w:rsidR="0076049C">
        <w:t>detect</w:t>
      </w:r>
      <w:r w:rsidR="00D942A1">
        <w:t>ar</w:t>
      </w:r>
      <w:r w:rsidR="00013C9B">
        <w:t xml:space="preserve"> y</w:t>
      </w:r>
      <w:r w:rsidR="0076049C">
        <w:t xml:space="preserve"> denunci</w:t>
      </w:r>
      <w:r w:rsidR="00D942A1">
        <w:t>ar</w:t>
      </w:r>
      <w:r w:rsidR="00430207">
        <w:t xml:space="preserve"> </w:t>
      </w:r>
      <w:r w:rsidR="0076049C">
        <w:t>es</w:t>
      </w:r>
      <w:r w:rsidR="00AD0998">
        <w:t xml:space="preserve">e </w:t>
      </w:r>
      <w:r w:rsidR="00013C9B">
        <w:t>retoque</w:t>
      </w:r>
      <w:r w:rsidR="004D726C">
        <w:t xml:space="preserve">. </w:t>
      </w:r>
    </w:p>
    <w:p w:rsidR="0076049C" w:rsidRDefault="0076049C" w:rsidP="004D726C">
      <w:pPr>
        <w:pStyle w:val="Sinespaciado"/>
      </w:pPr>
    </w:p>
    <w:p w:rsidR="00AD0998" w:rsidRDefault="00604667" w:rsidP="004D726C">
      <w:pPr>
        <w:pStyle w:val="Sinespaciado"/>
      </w:pPr>
      <w:r>
        <w:lastRenderedPageBreak/>
        <w:t xml:space="preserve">Un cúmulo </w:t>
      </w:r>
      <w:r w:rsidR="00D93570">
        <w:t xml:space="preserve">de </w:t>
      </w:r>
      <w:r>
        <w:t>denuncias</w:t>
      </w:r>
      <w:r w:rsidRPr="00604667">
        <w:t xml:space="preserve"> </w:t>
      </w:r>
      <w:r>
        <w:t>técnicas</w:t>
      </w:r>
      <w:r w:rsidR="00430207">
        <w:t xml:space="preserve"> </w:t>
      </w:r>
      <w:r w:rsidR="00D942A1">
        <w:t xml:space="preserve">precisas, de reacciones populares espontáneas </w:t>
      </w:r>
      <w:r>
        <w:t xml:space="preserve">y </w:t>
      </w:r>
      <w:r w:rsidR="00D93570">
        <w:t xml:space="preserve">de </w:t>
      </w:r>
      <w:r>
        <w:t xml:space="preserve">maniobras </w:t>
      </w:r>
      <w:r w:rsidR="00132BD7">
        <w:t>políticas</w:t>
      </w:r>
      <w:r>
        <w:t xml:space="preserve"> audaces</w:t>
      </w:r>
      <w:r w:rsidR="00132BD7">
        <w:t xml:space="preserve"> </w:t>
      </w:r>
      <w:r w:rsidR="00090842">
        <w:t>llev</w:t>
      </w:r>
      <w:r>
        <w:t xml:space="preserve">aron </w:t>
      </w:r>
      <w:r w:rsidR="00090842">
        <w:t>a</w:t>
      </w:r>
      <w:r w:rsidR="00BD5EC9">
        <w:t xml:space="preserve"> </w:t>
      </w:r>
      <w:r w:rsidR="00E80F82">
        <w:t xml:space="preserve">la </w:t>
      </w:r>
      <w:r w:rsidR="00B506EA">
        <w:t xml:space="preserve">vergonzosa </w:t>
      </w:r>
      <w:r w:rsidR="00E80F82">
        <w:t>fuga de</w:t>
      </w:r>
      <w:r w:rsidR="00A52086">
        <w:t>l</w:t>
      </w:r>
      <w:r w:rsidR="00E80F82">
        <w:t xml:space="preserve"> caudillo</w:t>
      </w:r>
      <w:r w:rsidR="00BD5EC9">
        <w:t xml:space="preserve"> y la caída de su </w:t>
      </w:r>
      <w:r w:rsidR="002E1B9E">
        <w:t>recio</w:t>
      </w:r>
      <w:r w:rsidR="005D0883">
        <w:t xml:space="preserve"> </w:t>
      </w:r>
      <w:r w:rsidR="00BD5EC9">
        <w:t xml:space="preserve">gobierno como </w:t>
      </w:r>
      <w:r w:rsidR="00A52086">
        <w:t xml:space="preserve">si fuera </w:t>
      </w:r>
      <w:r w:rsidR="00BD5EC9">
        <w:t>un castillo de naipes</w:t>
      </w:r>
      <w:r w:rsidR="00132BD7">
        <w:t>.</w:t>
      </w:r>
      <w:r w:rsidR="005D0883">
        <w:t xml:space="preserve"> Es algo que se puede repetir.</w:t>
      </w:r>
    </w:p>
    <w:p w:rsidR="00AD0998" w:rsidRDefault="00AD0998" w:rsidP="004D726C">
      <w:pPr>
        <w:pStyle w:val="Sinespaciado"/>
      </w:pPr>
    </w:p>
    <w:p w:rsidR="00124B80" w:rsidRDefault="0076049C" w:rsidP="004D726C">
      <w:pPr>
        <w:pStyle w:val="Sinespaciado"/>
      </w:pPr>
      <w:r>
        <w:t xml:space="preserve">Entre las maniobras políticas más audaces </w:t>
      </w:r>
      <w:r w:rsidR="008A4705">
        <w:t xml:space="preserve">del 2019 </w:t>
      </w:r>
      <w:r w:rsidR="00BD5EC9">
        <w:t>se destaca el</w:t>
      </w:r>
      <w:r>
        <w:t xml:space="preserve"> pedido de renuncia que </w:t>
      </w:r>
      <w:r w:rsidR="00B506EA">
        <w:t xml:space="preserve">el cruceño </w:t>
      </w:r>
      <w:r>
        <w:t>Luis Fernando Camacho le dejó a Evo en el salón de ingreso al Palacio de Gobierno</w:t>
      </w:r>
      <w:r w:rsidR="00732A1A">
        <w:t>. Lo hizo cuando</w:t>
      </w:r>
      <w:r w:rsidR="00805578">
        <w:t xml:space="preserve"> todavía no estaba claro si </w:t>
      </w:r>
      <w:r w:rsidR="00057C29">
        <w:t>un</w:t>
      </w:r>
      <w:r w:rsidR="00732A1A">
        <w:t xml:space="preserve"> </w:t>
      </w:r>
      <w:r w:rsidR="00805578">
        <w:t xml:space="preserve">Evo </w:t>
      </w:r>
      <w:r w:rsidR="00057C29">
        <w:t xml:space="preserve">malherido </w:t>
      </w:r>
      <w:r w:rsidR="00805578">
        <w:t xml:space="preserve">podría causarle </w:t>
      </w:r>
      <w:r w:rsidR="00A52086">
        <w:t xml:space="preserve">severos </w:t>
      </w:r>
      <w:r w:rsidR="00805578">
        <w:t>daño</w:t>
      </w:r>
      <w:r w:rsidR="00A52086">
        <w:t>s</w:t>
      </w:r>
      <w:r>
        <w:t xml:space="preserve">. </w:t>
      </w:r>
    </w:p>
    <w:p w:rsidR="006A410C" w:rsidRDefault="006A410C" w:rsidP="004D726C">
      <w:pPr>
        <w:pStyle w:val="Sinespaciado"/>
      </w:pPr>
    </w:p>
    <w:p w:rsidR="00086CD7" w:rsidRDefault="00CA1CD6" w:rsidP="004D726C">
      <w:pPr>
        <w:pStyle w:val="Sinespaciado"/>
      </w:pPr>
      <w:r>
        <w:t>Expertos nacionales de</w:t>
      </w:r>
      <w:r w:rsidR="00B74C7C">
        <w:t>velaron</w:t>
      </w:r>
      <w:r w:rsidR="00597767">
        <w:t xml:space="preserve"> el retoque. </w:t>
      </w:r>
      <w:r w:rsidR="00B97011">
        <w:t>Los</w:t>
      </w:r>
      <w:r w:rsidR="00F20F56">
        <w:t xml:space="preserve"> </w:t>
      </w:r>
      <w:r w:rsidR="006A410C">
        <w:t>inf</w:t>
      </w:r>
      <w:r w:rsidR="00F23B30">
        <w:t>ormes</w:t>
      </w:r>
      <w:r w:rsidR="00AD0998">
        <w:t xml:space="preserve"> </w:t>
      </w:r>
      <w:r w:rsidR="00FC01B3">
        <w:t xml:space="preserve">técnicos </w:t>
      </w:r>
      <w:r w:rsidR="00805578">
        <w:t xml:space="preserve">de los observadores y </w:t>
      </w:r>
      <w:r w:rsidR="006A410C">
        <w:t xml:space="preserve">auditores de la Organización de Estados Americanos (OEA), </w:t>
      </w:r>
      <w:r w:rsidR="00063967">
        <w:t xml:space="preserve">orquestados por </w:t>
      </w:r>
      <w:r w:rsidR="006A410C">
        <w:t>la</w:t>
      </w:r>
      <w:r w:rsidR="00013C9B">
        <w:t>s</w:t>
      </w:r>
      <w:r w:rsidR="00EA5B69">
        <w:t xml:space="preserve"> astutas</w:t>
      </w:r>
      <w:r w:rsidR="00FC5133">
        <w:t xml:space="preserve"> </w:t>
      </w:r>
      <w:r w:rsidR="00013C9B">
        <w:t>actuacio</w:t>
      </w:r>
      <w:r w:rsidR="006A410C">
        <w:t>n</w:t>
      </w:r>
      <w:r w:rsidR="00013C9B">
        <w:t>es</w:t>
      </w:r>
      <w:r w:rsidR="006A410C">
        <w:t xml:space="preserve"> de su Secretario General Lui</w:t>
      </w:r>
      <w:r w:rsidR="00AD0998">
        <w:t>s Almagro</w:t>
      </w:r>
      <w:r w:rsidR="00B97011">
        <w:t>,</w:t>
      </w:r>
      <w:r w:rsidR="00B97011" w:rsidRPr="00B97011">
        <w:t xml:space="preserve"> </w:t>
      </w:r>
      <w:r w:rsidR="00B97011">
        <w:t>lo comprobaron más allá de toda duda</w:t>
      </w:r>
      <w:r w:rsidR="006A410C">
        <w:t xml:space="preserve">. </w:t>
      </w:r>
    </w:p>
    <w:p w:rsidR="00086CD7" w:rsidRDefault="00086CD7" w:rsidP="004D726C">
      <w:pPr>
        <w:pStyle w:val="Sinespaciado"/>
      </w:pPr>
    </w:p>
    <w:p w:rsidR="006A410C" w:rsidRDefault="00BB10F0" w:rsidP="004D726C">
      <w:pPr>
        <w:pStyle w:val="Sinespaciado"/>
      </w:pPr>
      <w:r>
        <w:t>Esto desencadenó la reacción de miles de jóvenes en las calles.</w:t>
      </w:r>
      <w:r w:rsidR="00086CD7">
        <w:t xml:space="preserve"> Evo se asustó. </w:t>
      </w:r>
      <w:r w:rsidR="00177C4B">
        <w:t>Renunció y d</w:t>
      </w:r>
      <w:r w:rsidR="00086CD7">
        <w:t xml:space="preserve">ispuso que renuncien todos sus partidarios en la línea de sucesión constitucional. </w:t>
      </w:r>
      <w:r w:rsidR="00952DD4">
        <w:t xml:space="preserve">Incitó </w:t>
      </w:r>
      <w:r w:rsidR="00236EF7">
        <w:t xml:space="preserve">a </w:t>
      </w:r>
      <w:r w:rsidR="00952DD4">
        <w:t>una violencia descontrolada</w:t>
      </w:r>
      <w:r w:rsidR="00E66C39">
        <w:t xml:space="preserve">. </w:t>
      </w:r>
      <w:r w:rsidR="00086CD7">
        <w:t>Al parecer apostó a que algún militar tome el poder y se lo devuelva.</w:t>
      </w:r>
    </w:p>
    <w:p w:rsidR="00124B80" w:rsidRDefault="00124B80" w:rsidP="004D726C">
      <w:pPr>
        <w:pStyle w:val="Sinespaciado"/>
      </w:pPr>
    </w:p>
    <w:p w:rsidR="004D726C" w:rsidRPr="00F20F56" w:rsidRDefault="00AD0998" w:rsidP="004D726C">
      <w:pPr>
        <w:pStyle w:val="Sinespaciado"/>
      </w:pPr>
      <w:r>
        <w:t xml:space="preserve">Lo conclusivo </w:t>
      </w:r>
      <w:r w:rsidR="00CA1CD6">
        <w:t xml:space="preserve">fue </w:t>
      </w:r>
      <w:r w:rsidR="00CA1CD6" w:rsidRPr="00591592">
        <w:t>el</w:t>
      </w:r>
      <w:r w:rsidR="0032433F" w:rsidRPr="00591592">
        <w:t xml:space="preserve"> </w:t>
      </w:r>
      <w:r w:rsidR="0076049C" w:rsidRPr="00591592">
        <w:rPr>
          <w:i/>
        </w:rPr>
        <w:t>golpe de mano</w:t>
      </w:r>
      <w:r w:rsidR="0076049C" w:rsidRPr="00591592">
        <w:t xml:space="preserve"> </w:t>
      </w:r>
      <w:r w:rsidR="00597767" w:rsidRPr="00591592">
        <w:t xml:space="preserve">con el </w:t>
      </w:r>
      <w:r w:rsidR="0076049C" w:rsidRPr="00591592">
        <w:t xml:space="preserve">que Tuto Quiroga y su abogado Luis Vázquez armaron </w:t>
      </w:r>
      <w:r w:rsidR="00CA1CD6" w:rsidRPr="00591592">
        <w:t xml:space="preserve">la </w:t>
      </w:r>
      <w:r w:rsidR="0076049C" w:rsidRPr="00591592">
        <w:t>sucesión legal y constitucional de Jeanine Añez</w:t>
      </w:r>
      <w:r w:rsidR="00597767" w:rsidRPr="00591592">
        <w:t>. Lo hicieron</w:t>
      </w:r>
      <w:r w:rsidR="00124B80" w:rsidRPr="00591592">
        <w:t xml:space="preserve"> en medio de una Asamblea que contaba con</w:t>
      </w:r>
      <w:r w:rsidR="00611ECD" w:rsidRPr="00591592">
        <w:t xml:space="preserve"> </w:t>
      </w:r>
      <w:r w:rsidR="00597767" w:rsidRPr="00591592">
        <w:t xml:space="preserve">una mayoría de </w:t>
      </w:r>
      <w:r w:rsidR="00611ECD" w:rsidRPr="00591592">
        <w:t xml:space="preserve">más de </w:t>
      </w:r>
      <w:r w:rsidR="00124B80" w:rsidRPr="00591592">
        <w:t xml:space="preserve">2/3 de </w:t>
      </w:r>
      <w:r w:rsidR="00611ECD" w:rsidRPr="00591592">
        <w:t xml:space="preserve">representantes </w:t>
      </w:r>
      <w:r w:rsidR="00124B80" w:rsidRPr="00591592">
        <w:t>masistas</w:t>
      </w:r>
      <w:r w:rsidR="0076049C" w:rsidRPr="00591592">
        <w:t>.</w:t>
      </w:r>
      <w:r w:rsidR="00597767" w:rsidRPr="00591592">
        <w:t xml:space="preserve"> No fue </w:t>
      </w:r>
      <w:r w:rsidR="00805578" w:rsidRPr="00591592">
        <w:t>ningún</w:t>
      </w:r>
      <w:r w:rsidR="00597767" w:rsidRPr="00591592">
        <w:t xml:space="preserve"> golpe de estado. Fue un </w:t>
      </w:r>
      <w:r w:rsidR="00597767" w:rsidRPr="00591592">
        <w:rPr>
          <w:i/>
        </w:rPr>
        <w:t>golpe de gracia</w:t>
      </w:r>
      <w:r w:rsidR="00F20F56">
        <w:t xml:space="preserve"> que liquidó al autor del fraude electoral.</w:t>
      </w:r>
    </w:p>
    <w:p w:rsidR="00732A1A" w:rsidRDefault="00732A1A" w:rsidP="00186DDF">
      <w:pPr>
        <w:pStyle w:val="Sinespaciado"/>
      </w:pPr>
    </w:p>
    <w:p w:rsidR="009064A8" w:rsidRDefault="00591592" w:rsidP="00186DDF">
      <w:pPr>
        <w:pStyle w:val="Sinespaciado"/>
      </w:pPr>
      <w:r>
        <w:t>E</w:t>
      </w:r>
      <w:r w:rsidR="006313DB">
        <w:t>sta</w:t>
      </w:r>
      <w:r w:rsidR="00B55352">
        <w:t xml:space="preserve"> </w:t>
      </w:r>
      <w:r w:rsidR="004736DE">
        <w:t xml:space="preserve">notable </w:t>
      </w:r>
      <w:r w:rsidR="00B55352">
        <w:t>conjunción de voluntades y capacidades</w:t>
      </w:r>
      <w:r w:rsidR="0013386D">
        <w:t xml:space="preserve"> </w:t>
      </w:r>
      <w:r w:rsidR="00D942A1">
        <w:t xml:space="preserve">está extensamente documentada en </w:t>
      </w:r>
      <w:r w:rsidR="00D93570">
        <w:t xml:space="preserve">la </w:t>
      </w:r>
      <w:r w:rsidR="00132BD7">
        <w:t xml:space="preserve">crónica </w:t>
      </w:r>
      <w:r w:rsidR="00132BD7" w:rsidRPr="00132BD7">
        <w:rPr>
          <w:i/>
        </w:rPr>
        <w:t>“21 días de resistencia”</w:t>
      </w:r>
      <w:r w:rsidR="00E80F82">
        <w:t xml:space="preserve"> </w:t>
      </w:r>
      <w:r w:rsidR="00D93570">
        <w:t xml:space="preserve">del destacado historiador y periodista Robert Brockmann. </w:t>
      </w:r>
      <w:r w:rsidR="001A1232">
        <w:t>Los</w:t>
      </w:r>
      <w:r w:rsidR="00CA6D40">
        <w:t xml:space="preserve"> aspirantes a candidatear el 2025</w:t>
      </w:r>
      <w:r>
        <w:t xml:space="preserve"> </w:t>
      </w:r>
      <w:r w:rsidR="00AF2EA4">
        <w:t>deben estudiar</w:t>
      </w:r>
      <w:r w:rsidR="00013C9B">
        <w:t xml:space="preserve"> </w:t>
      </w:r>
      <w:r w:rsidR="00883DB3">
        <w:t>las</w:t>
      </w:r>
      <w:r w:rsidR="00CA6D40">
        <w:t xml:space="preserve"> lecciones</w:t>
      </w:r>
      <w:r w:rsidR="00013C9B">
        <w:t xml:space="preserve"> </w:t>
      </w:r>
      <w:r w:rsidR="001A1232">
        <w:t>de es</w:t>
      </w:r>
      <w:r w:rsidR="006E388A">
        <w:t>e aplastante triunfo</w:t>
      </w:r>
      <w:r w:rsidR="009064A8">
        <w:t xml:space="preserve">. </w:t>
      </w:r>
    </w:p>
    <w:p w:rsidR="009064A8" w:rsidRDefault="009064A8" w:rsidP="00186DDF">
      <w:pPr>
        <w:pStyle w:val="Sinespaciado"/>
      </w:pPr>
    </w:p>
    <w:p w:rsidR="008E3C09" w:rsidRDefault="00766307" w:rsidP="00186DDF">
      <w:pPr>
        <w:pStyle w:val="Sinespaciado"/>
      </w:pPr>
      <w:r>
        <w:t xml:space="preserve">Esto nos lleva </w:t>
      </w:r>
      <w:r w:rsidR="006E4B2D">
        <w:t xml:space="preserve">a recordar </w:t>
      </w:r>
      <w:r w:rsidR="00124B80">
        <w:t xml:space="preserve">los </w:t>
      </w:r>
      <w:r w:rsidR="00CA6D40">
        <w:t xml:space="preserve">graves </w:t>
      </w:r>
      <w:r w:rsidR="00124B80">
        <w:t xml:space="preserve">errores </w:t>
      </w:r>
      <w:r w:rsidR="00611ECD">
        <w:t xml:space="preserve">electorales </w:t>
      </w:r>
      <w:r w:rsidR="00124B80">
        <w:t xml:space="preserve">del </w:t>
      </w:r>
      <w:r w:rsidR="00B506EA">
        <w:t>2020</w:t>
      </w:r>
      <w:r w:rsidR="006313DB" w:rsidRPr="006313DB">
        <w:t xml:space="preserve"> </w:t>
      </w:r>
      <w:r w:rsidR="006313DB">
        <w:t xml:space="preserve">para </w:t>
      </w:r>
      <w:r w:rsidR="004736DE">
        <w:t>evitar</w:t>
      </w:r>
      <w:r w:rsidR="006313DB">
        <w:t xml:space="preserve"> repetirlos</w:t>
      </w:r>
      <w:r>
        <w:t xml:space="preserve">. Santa Cruz </w:t>
      </w:r>
      <w:r w:rsidR="00A52086">
        <w:t>a</w:t>
      </w:r>
      <w:r w:rsidR="0020087D">
        <w:t>poyó el proyecto vanidoso de un</w:t>
      </w:r>
      <w:r>
        <w:t xml:space="preserve"> héroe local</w:t>
      </w:r>
      <w:r w:rsidR="00A52086">
        <w:t xml:space="preserve">. El regionalismo descartó el </w:t>
      </w:r>
      <w:r w:rsidR="00A52086" w:rsidRPr="00766307">
        <w:rPr>
          <w:i/>
        </w:rPr>
        <w:t>“voto útil.”</w:t>
      </w:r>
      <w:r w:rsidR="00A52086">
        <w:t xml:space="preserve"> </w:t>
      </w:r>
      <w:r w:rsidR="00086CD7">
        <w:t>Lo impensado</w:t>
      </w:r>
      <w:r w:rsidR="005079C4">
        <w:t xml:space="preserve"> tuvo </w:t>
      </w:r>
      <w:r w:rsidR="004736DE">
        <w:t>r</w:t>
      </w:r>
      <w:r w:rsidR="00090842">
        <w:t>esultado</w:t>
      </w:r>
      <w:r w:rsidR="00F20F56">
        <w:t>s</w:t>
      </w:r>
      <w:r w:rsidR="004736DE">
        <w:t xml:space="preserve"> previsibles. E</w:t>
      </w:r>
      <w:r w:rsidR="008E3C09">
        <w:t xml:space="preserve">l </w:t>
      </w:r>
      <w:r>
        <w:t xml:space="preserve">voto opositor </w:t>
      </w:r>
      <w:r w:rsidR="008E3C09">
        <w:t xml:space="preserve">se dividió </w:t>
      </w:r>
      <w:r>
        <w:t>de manera fatal</w:t>
      </w:r>
      <w:r w:rsidR="00F20F56">
        <w:t>. El gobierno entrante aplastó la resistencia cruceña</w:t>
      </w:r>
      <w:r>
        <w:t xml:space="preserve">. </w:t>
      </w:r>
      <w:r w:rsidR="005079C4">
        <w:t>La humilló apresando hasta hoy a su Gobernador</w:t>
      </w:r>
      <w:r w:rsidR="00CA6D40">
        <w:t xml:space="preserve">. </w:t>
      </w:r>
    </w:p>
    <w:p w:rsidR="00B00B05" w:rsidRDefault="00B00B05" w:rsidP="00063967">
      <w:pPr>
        <w:pStyle w:val="Sinespaciado"/>
      </w:pPr>
    </w:p>
    <w:p w:rsidR="008E3C09" w:rsidRDefault="00B00B05" w:rsidP="00186DDF">
      <w:pPr>
        <w:pStyle w:val="Sinespaciado"/>
      </w:pPr>
      <w:r>
        <w:t>L</w:t>
      </w:r>
      <w:r w:rsidR="00B506EA">
        <w:t>os candidatos opositores</w:t>
      </w:r>
      <w:r w:rsidR="00CA1CD6">
        <w:t xml:space="preserve"> del 2020 </w:t>
      </w:r>
      <w:r w:rsidR="00516CFE">
        <w:t>regal</w:t>
      </w:r>
      <w:r w:rsidR="008E3C09">
        <w:t>a</w:t>
      </w:r>
      <w:r w:rsidR="00160E1C">
        <w:t>ron</w:t>
      </w:r>
      <w:r w:rsidR="00516CFE">
        <w:t xml:space="preserve"> </w:t>
      </w:r>
      <w:r w:rsidR="00611ECD">
        <w:t>el voto</w:t>
      </w:r>
      <w:r w:rsidR="008E3C09">
        <w:t xml:space="preserve"> </w:t>
      </w:r>
      <w:r w:rsidR="00132BD7">
        <w:t>de la clase media emergente</w:t>
      </w:r>
      <w:r w:rsidR="00B506EA">
        <w:t xml:space="preserve"> </w:t>
      </w:r>
      <w:r w:rsidR="00132BD7">
        <w:t xml:space="preserve">a la </w:t>
      </w:r>
      <w:r w:rsidR="00516CFE">
        <w:t xml:space="preserve">pálida </w:t>
      </w:r>
      <w:r w:rsidR="00132BD7">
        <w:t>candidatura de un burócrata gris</w:t>
      </w:r>
      <w:r w:rsidR="00611ECD">
        <w:t xml:space="preserve">. </w:t>
      </w:r>
      <w:r w:rsidR="0020087D">
        <w:t>Luis Arce</w:t>
      </w:r>
      <w:r w:rsidR="00611ECD">
        <w:t xml:space="preserve"> </w:t>
      </w:r>
      <w:r w:rsidR="00B506EA">
        <w:t xml:space="preserve">fue </w:t>
      </w:r>
      <w:r w:rsidR="00611ECD">
        <w:t xml:space="preserve">quien </w:t>
      </w:r>
      <w:r w:rsidR="00B74C7C">
        <w:t>supo</w:t>
      </w:r>
      <w:r w:rsidR="0013386D">
        <w:t xml:space="preserve"> </w:t>
      </w:r>
      <w:r w:rsidR="00CA1CD6">
        <w:t xml:space="preserve">convencer </w:t>
      </w:r>
      <w:r w:rsidR="00C87CC5">
        <w:t xml:space="preserve">a los emergentes </w:t>
      </w:r>
      <w:r w:rsidR="00CA1CD6">
        <w:t>de que él podía poner</w:t>
      </w:r>
      <w:r w:rsidR="00B506EA">
        <w:t xml:space="preserve"> fin </w:t>
      </w:r>
      <w:r w:rsidR="00CA1CD6">
        <w:t>a</w:t>
      </w:r>
      <w:r w:rsidR="00132BD7">
        <w:t xml:space="preserve"> la pandemia, reduc</w:t>
      </w:r>
      <w:r w:rsidR="00CA1CD6">
        <w:t xml:space="preserve">ir </w:t>
      </w:r>
      <w:r w:rsidR="00132BD7">
        <w:t>el desempleo</w:t>
      </w:r>
      <w:r w:rsidR="00090842">
        <w:t>,</w:t>
      </w:r>
      <w:r w:rsidR="00090842" w:rsidRPr="00090842">
        <w:t xml:space="preserve"> </w:t>
      </w:r>
      <w:r w:rsidR="00090842">
        <w:t>estabili</w:t>
      </w:r>
      <w:r w:rsidR="00E76875">
        <w:t>z</w:t>
      </w:r>
      <w:r w:rsidR="00090842">
        <w:t>a</w:t>
      </w:r>
      <w:r w:rsidR="00E76875">
        <w:t>r la</w:t>
      </w:r>
      <w:r w:rsidR="00090842">
        <w:t xml:space="preserve"> econ</w:t>
      </w:r>
      <w:r w:rsidR="00E76875">
        <w:t>omí</w:t>
      </w:r>
      <w:r w:rsidR="00090842">
        <w:t>a</w:t>
      </w:r>
      <w:r w:rsidR="00132BD7">
        <w:t xml:space="preserve"> y reconcilia</w:t>
      </w:r>
      <w:r w:rsidR="00E76875">
        <w:t>r al país</w:t>
      </w:r>
      <w:r w:rsidR="00C87CC5">
        <w:t xml:space="preserve">. </w:t>
      </w:r>
      <w:r w:rsidR="005079C4">
        <w:t xml:space="preserve">Puede </w:t>
      </w:r>
      <w:r w:rsidR="00585E55">
        <w:t>intentar lo mismo</w:t>
      </w:r>
      <w:r w:rsidR="005079C4">
        <w:t xml:space="preserve"> el 2025.</w:t>
      </w:r>
    </w:p>
    <w:p w:rsidR="008E3C09" w:rsidRDefault="008E3C09" w:rsidP="00186DDF">
      <w:pPr>
        <w:pStyle w:val="Sinespaciado"/>
      </w:pPr>
    </w:p>
    <w:p w:rsidR="006E4B2D" w:rsidRDefault="00E76875" w:rsidP="00186DDF">
      <w:pPr>
        <w:pStyle w:val="Sinespaciado"/>
      </w:pPr>
      <w:r>
        <w:t>E</w:t>
      </w:r>
      <w:r w:rsidR="00C87CC5">
        <w:t>mponchado</w:t>
      </w:r>
      <w:r w:rsidR="00160E1C">
        <w:t xml:space="preserve"> y</w:t>
      </w:r>
      <w:r w:rsidR="007A0D0D">
        <w:t xml:space="preserve"> </w:t>
      </w:r>
      <w:r w:rsidR="00C87CC5">
        <w:t xml:space="preserve">tocado </w:t>
      </w:r>
      <w:r w:rsidR="0013386D">
        <w:t>de</w:t>
      </w:r>
      <w:r w:rsidR="005D0B77">
        <w:t xml:space="preserve"> </w:t>
      </w:r>
      <w:r w:rsidR="00C87CC5">
        <w:t xml:space="preserve">un </w:t>
      </w:r>
      <w:r w:rsidR="00516CFE">
        <w:t>chulu</w:t>
      </w:r>
      <w:r w:rsidR="006E4B2D">
        <w:t xml:space="preserve"> como cualquier</w:t>
      </w:r>
      <w:r w:rsidR="005D0B77">
        <w:t xml:space="preserve"> clase mediero</w:t>
      </w:r>
      <w:r w:rsidR="0013386D">
        <w:t xml:space="preserve"> </w:t>
      </w:r>
      <w:r w:rsidR="00C87CC5">
        <w:t xml:space="preserve">que quiere mostrarse </w:t>
      </w:r>
      <w:r w:rsidR="007A0D0D">
        <w:t>pro indígena</w:t>
      </w:r>
      <w:r w:rsidR="00611ECD">
        <w:t>,</w:t>
      </w:r>
      <w:r w:rsidR="00C87CC5">
        <w:t xml:space="preserve"> </w:t>
      </w:r>
      <w:r w:rsidR="0089172C">
        <w:t xml:space="preserve">Lucho </w:t>
      </w:r>
      <w:r w:rsidR="009064A8">
        <w:t>toc</w:t>
      </w:r>
      <w:r w:rsidR="00516CFE">
        <w:t>ó</w:t>
      </w:r>
      <w:r w:rsidR="009064A8">
        <w:t xml:space="preserve"> guitarra</w:t>
      </w:r>
      <w:r w:rsidR="006E4B2D">
        <w:t>,</w:t>
      </w:r>
      <w:r w:rsidR="009064A8">
        <w:t xml:space="preserve"> cant</w:t>
      </w:r>
      <w:r w:rsidR="00516CFE">
        <w:t>ó</w:t>
      </w:r>
      <w:r w:rsidR="006E4B2D">
        <w:t>, comió y bebió</w:t>
      </w:r>
      <w:r w:rsidR="00516CFE">
        <w:t xml:space="preserve"> junto a</w:t>
      </w:r>
      <w:r w:rsidR="00C87CC5">
        <w:t xml:space="preserve"> el</w:t>
      </w:r>
      <w:r w:rsidR="009064A8">
        <w:t>l</w:t>
      </w:r>
      <w:r w:rsidR="00516CFE">
        <w:t>os</w:t>
      </w:r>
      <w:r w:rsidR="00766307">
        <w:t>.</w:t>
      </w:r>
      <w:r w:rsidR="008E3C09">
        <w:t xml:space="preserve"> </w:t>
      </w:r>
      <w:r w:rsidR="0089172C">
        <w:t xml:space="preserve">Enarboló la consigna del golpe de estado contra el pobre indio Evo. </w:t>
      </w:r>
      <w:r w:rsidR="009861F7">
        <w:t xml:space="preserve">Denunció </w:t>
      </w:r>
      <w:r w:rsidR="0089172C">
        <w:t>el rechazo clas</w:t>
      </w:r>
      <w:r w:rsidR="009861F7">
        <w:t>ista</w:t>
      </w:r>
      <w:r w:rsidR="0089172C">
        <w:t xml:space="preserve"> a los recién llegados.</w:t>
      </w:r>
      <w:r w:rsidR="00844186">
        <w:t xml:space="preserve"> </w:t>
      </w:r>
      <w:r w:rsidR="001A1232">
        <w:t xml:space="preserve">No mostró </w:t>
      </w:r>
      <w:r w:rsidR="00844186">
        <w:t xml:space="preserve">la actitud </w:t>
      </w:r>
      <w:r w:rsidR="001A1232">
        <w:t xml:space="preserve">bélica y </w:t>
      </w:r>
      <w:r w:rsidR="00844186">
        <w:t xml:space="preserve">polarizante </w:t>
      </w:r>
      <w:r w:rsidR="001A1232">
        <w:t xml:space="preserve">que sacó a luz en su primer </w:t>
      </w:r>
      <w:r w:rsidR="00844186">
        <w:t>discurso presidencial.</w:t>
      </w:r>
    </w:p>
    <w:p w:rsidR="00844186" w:rsidRDefault="00844186" w:rsidP="00186DDF">
      <w:pPr>
        <w:pStyle w:val="Sinespaciado"/>
      </w:pPr>
    </w:p>
    <w:p w:rsidR="00DB157A" w:rsidRDefault="00366012" w:rsidP="00186DDF">
      <w:pPr>
        <w:pStyle w:val="Sinespaciado"/>
      </w:pPr>
      <w:r>
        <w:t>L</w:t>
      </w:r>
      <w:r w:rsidR="005079C4">
        <w:t xml:space="preserve">os </w:t>
      </w:r>
      <w:r w:rsidR="0089172C">
        <w:t xml:space="preserve">opositores </w:t>
      </w:r>
      <w:r>
        <w:t>siguieron otro camino. Predicaron</w:t>
      </w:r>
      <w:r w:rsidR="005D0B77">
        <w:t xml:space="preserve"> </w:t>
      </w:r>
      <w:r w:rsidR="005C2156">
        <w:t>a sus propias capillas</w:t>
      </w:r>
      <w:r w:rsidR="0013386D">
        <w:t>, llámense</w:t>
      </w:r>
      <w:r w:rsidR="00766307">
        <w:t xml:space="preserve"> regionales, barriales</w:t>
      </w:r>
      <w:r w:rsidR="00FC5133">
        <w:t xml:space="preserve">, </w:t>
      </w:r>
      <w:r w:rsidR="006E388A">
        <w:t xml:space="preserve">de </w:t>
      </w:r>
      <w:r w:rsidR="00A404A6">
        <w:t>clase</w:t>
      </w:r>
      <w:r w:rsidR="00B97011">
        <w:t xml:space="preserve">, de club </w:t>
      </w:r>
      <w:r w:rsidR="00766307">
        <w:t>o ideológicas</w:t>
      </w:r>
      <w:r w:rsidR="005C2156">
        <w:t>.</w:t>
      </w:r>
      <w:r w:rsidR="009064A8">
        <w:t xml:space="preserve"> </w:t>
      </w:r>
      <w:r w:rsidR="008E3C09">
        <w:t>N</w:t>
      </w:r>
      <w:r w:rsidR="009064A8">
        <w:t xml:space="preserve">o </w:t>
      </w:r>
      <w:r w:rsidR="005D0B77">
        <w:t>se ocuparon de salir</w:t>
      </w:r>
      <w:r w:rsidR="002B485B">
        <w:t xml:space="preserve"> </w:t>
      </w:r>
      <w:r w:rsidR="006E4B2D">
        <w:t>de una manera</w:t>
      </w:r>
      <w:r w:rsidR="00CE52D0">
        <w:t xml:space="preserve"> sistemática </w:t>
      </w:r>
      <w:r w:rsidR="009861F7" w:rsidRPr="009861F7">
        <w:t xml:space="preserve">de sus burbujas elitistas </w:t>
      </w:r>
      <w:r w:rsidR="008E3C09">
        <w:t xml:space="preserve">para </w:t>
      </w:r>
      <w:r w:rsidR="0089172C">
        <w:t>conquistar es</w:t>
      </w:r>
      <w:r w:rsidR="003638FB">
        <w:t>t</w:t>
      </w:r>
      <w:r w:rsidR="0089172C">
        <w:t xml:space="preserve">e sector decisivo de </w:t>
      </w:r>
      <w:r w:rsidR="008E3C09">
        <w:t>votantes</w:t>
      </w:r>
      <w:r w:rsidR="009064A8">
        <w:t>.</w:t>
      </w:r>
      <w:r w:rsidR="00236EF7">
        <w:t xml:space="preserve"> </w:t>
      </w:r>
    </w:p>
    <w:p w:rsidR="00DB157A" w:rsidRDefault="00DB157A" w:rsidP="00186DDF">
      <w:pPr>
        <w:pStyle w:val="Sinespaciado"/>
      </w:pPr>
    </w:p>
    <w:p w:rsidR="00611ECD" w:rsidRDefault="00864AEE" w:rsidP="00186DDF">
      <w:pPr>
        <w:pStyle w:val="Sinespaciado"/>
      </w:pPr>
      <w:r>
        <w:t>Achacaron</w:t>
      </w:r>
      <w:r w:rsidR="00073839">
        <w:t xml:space="preserve"> su </w:t>
      </w:r>
      <w:r w:rsidR="00254822">
        <w:t xml:space="preserve">masiva </w:t>
      </w:r>
      <w:r w:rsidR="00073839">
        <w:t xml:space="preserve">derrota </w:t>
      </w:r>
      <w:r>
        <w:t xml:space="preserve">electoral a un </w:t>
      </w:r>
      <w:r w:rsidR="00DB157A">
        <w:t xml:space="preserve">gigantesco </w:t>
      </w:r>
      <w:r w:rsidR="00236EF7">
        <w:t>fraude</w:t>
      </w:r>
      <w:r>
        <w:t xml:space="preserve">. </w:t>
      </w:r>
      <w:r w:rsidR="00E22C0A">
        <w:t>El ganador superó a l</w:t>
      </w:r>
      <w:r>
        <w:t xml:space="preserve">a suma de votos de los dos principales opositores </w:t>
      </w:r>
      <w:r w:rsidR="00E22C0A">
        <w:t xml:space="preserve">por más de </w:t>
      </w:r>
      <w:r w:rsidR="004F2A69">
        <w:t>12</w:t>
      </w:r>
      <w:r>
        <w:t xml:space="preserve"> puntos. N</w:t>
      </w:r>
      <w:r w:rsidR="00E22C0A">
        <w:t xml:space="preserve">o se </w:t>
      </w:r>
      <w:r>
        <w:t>compr</w:t>
      </w:r>
      <w:r w:rsidR="00E22C0A">
        <w:t xml:space="preserve">obó </w:t>
      </w:r>
      <w:r w:rsidR="00B74C7C">
        <w:t>semejante</w:t>
      </w:r>
      <w:r w:rsidR="00E22C0A">
        <w:t xml:space="preserve"> retoque, ni siquiera con evidencia de un patrón electoral inflado</w:t>
      </w:r>
      <w:r>
        <w:t>.</w:t>
      </w:r>
      <w:r w:rsidR="00DB157A">
        <w:t xml:space="preserve"> </w:t>
      </w:r>
      <w:r w:rsidR="00412222">
        <w:t>El organismo electoral no estaba bajo el control de la Presidenta</w:t>
      </w:r>
      <w:r w:rsidR="00DB157A">
        <w:t xml:space="preserve"> Añez ni </w:t>
      </w:r>
      <w:r w:rsidR="00412222">
        <w:t>d</w:t>
      </w:r>
      <w:r w:rsidR="00DB157A">
        <w:t xml:space="preserve">el entonces </w:t>
      </w:r>
      <w:r w:rsidR="00412222">
        <w:t xml:space="preserve">candidato </w:t>
      </w:r>
      <w:r w:rsidR="00DB157A">
        <w:t>opositor Luis Arce</w:t>
      </w:r>
      <w:r w:rsidR="00412222">
        <w:t>.</w:t>
      </w:r>
    </w:p>
    <w:p w:rsidR="004F2A69" w:rsidRDefault="004F2A69" w:rsidP="00186DDF">
      <w:pPr>
        <w:pStyle w:val="Sinespaciado"/>
      </w:pPr>
    </w:p>
    <w:p w:rsidR="00412222" w:rsidRDefault="00E80F82" w:rsidP="00186DDF">
      <w:pPr>
        <w:pStyle w:val="Sinespaciado"/>
      </w:pPr>
      <w:r w:rsidRPr="0048672C">
        <w:t>E</w:t>
      </w:r>
      <w:r w:rsidR="009064A8" w:rsidRPr="0048672C">
        <w:t xml:space="preserve">stas </w:t>
      </w:r>
      <w:r w:rsidR="007A0BEE">
        <w:t>alucinaciones</w:t>
      </w:r>
      <w:r w:rsidR="005C2156" w:rsidRPr="0048672C">
        <w:t xml:space="preserve"> </w:t>
      </w:r>
      <w:r w:rsidR="006E7544" w:rsidRPr="0048672C">
        <w:t>revelan</w:t>
      </w:r>
      <w:r w:rsidR="00B00B05" w:rsidRPr="0048672C">
        <w:t xml:space="preserve"> los</w:t>
      </w:r>
      <w:r w:rsidR="006E7544" w:rsidRPr="0048672C">
        <w:t xml:space="preserve"> </w:t>
      </w:r>
      <w:r w:rsidR="00700AFF" w:rsidRPr="0048672C">
        <w:t xml:space="preserve">tres </w:t>
      </w:r>
      <w:r w:rsidR="002E541F" w:rsidRPr="0048672C">
        <w:t xml:space="preserve">principales </w:t>
      </w:r>
      <w:r w:rsidRPr="0048672C">
        <w:t xml:space="preserve">obstáculos que </w:t>
      </w:r>
      <w:r w:rsidR="004F2A69">
        <w:t>los</w:t>
      </w:r>
      <w:r w:rsidR="002E541F" w:rsidRPr="0048672C">
        <w:t xml:space="preserve"> oposi</w:t>
      </w:r>
      <w:r w:rsidR="004F2A69">
        <w:t>tores</w:t>
      </w:r>
      <w:r w:rsidR="002E541F" w:rsidRPr="0048672C">
        <w:t xml:space="preserve"> debe</w:t>
      </w:r>
      <w:r w:rsidR="004F2A69">
        <w:t>n</w:t>
      </w:r>
      <w:r w:rsidRPr="0048672C">
        <w:t xml:space="preserve"> </w:t>
      </w:r>
      <w:r w:rsidR="007E4586">
        <w:t>vencer</w:t>
      </w:r>
      <w:r w:rsidR="00E56FDA" w:rsidRPr="0048672C">
        <w:t xml:space="preserve"> para ganar las elecciones de 2025. </w:t>
      </w:r>
      <w:r w:rsidR="006E7544" w:rsidRPr="0048672C">
        <w:t>C</w:t>
      </w:r>
      <w:r w:rsidR="00D307B1" w:rsidRPr="0048672C">
        <w:t>ualquiera de e</w:t>
      </w:r>
      <w:r w:rsidR="00CE52D0" w:rsidRPr="0048672C">
        <w:t>st</w:t>
      </w:r>
      <w:r w:rsidR="00D307B1" w:rsidRPr="0048672C">
        <w:t>os</w:t>
      </w:r>
      <w:r w:rsidR="006E7544" w:rsidRPr="0048672C">
        <w:t xml:space="preserve"> </w:t>
      </w:r>
      <w:r w:rsidR="00CE52D0" w:rsidRPr="0048672C">
        <w:t xml:space="preserve">tres obstáculos por sí solo </w:t>
      </w:r>
      <w:r w:rsidR="008E3C09" w:rsidRPr="0048672C">
        <w:t>es más que suficiente para</w:t>
      </w:r>
      <w:r w:rsidR="00CE52D0" w:rsidRPr="0048672C">
        <w:t xml:space="preserve"> </w:t>
      </w:r>
      <w:r w:rsidR="004F2A69">
        <w:t>que el MAS los</w:t>
      </w:r>
      <w:r w:rsidR="00DB157A">
        <w:t xml:space="preserve"> </w:t>
      </w:r>
      <w:r w:rsidR="00254822">
        <w:t>derrot</w:t>
      </w:r>
      <w:r w:rsidR="00DB157A">
        <w:t>e</w:t>
      </w:r>
      <w:r w:rsidR="00CE47F4" w:rsidRPr="0048672C">
        <w:t>.</w:t>
      </w:r>
      <w:r w:rsidR="00E56FDA" w:rsidRPr="0048672C">
        <w:t xml:space="preserve"> </w:t>
      </w:r>
      <w:r w:rsidR="004F2A69">
        <w:t xml:space="preserve">Deben </w:t>
      </w:r>
      <w:r w:rsidR="00412222">
        <w:t>superar</w:t>
      </w:r>
      <w:r w:rsidR="004C70E2">
        <w:t xml:space="preserve"> </w:t>
      </w:r>
      <w:r w:rsidR="008E3C09" w:rsidRPr="0048672C">
        <w:t xml:space="preserve">los </w:t>
      </w:r>
      <w:r w:rsidR="004C70E2">
        <w:t xml:space="preserve">tres </w:t>
      </w:r>
      <w:r w:rsidR="008E3C09" w:rsidRPr="0048672C">
        <w:t>o resign</w:t>
      </w:r>
      <w:r w:rsidR="00585E55" w:rsidRPr="0048672C">
        <w:t xml:space="preserve">arse a </w:t>
      </w:r>
      <w:r w:rsidR="00254822">
        <w:t>perder</w:t>
      </w:r>
      <w:r w:rsidR="004F2A69">
        <w:t>:</w:t>
      </w:r>
    </w:p>
    <w:p w:rsidR="0029486D" w:rsidRPr="0048672C" w:rsidRDefault="0029486D" w:rsidP="00186DDF">
      <w:pPr>
        <w:pStyle w:val="Sinespaciado"/>
      </w:pPr>
    </w:p>
    <w:p w:rsidR="00186DDF" w:rsidRPr="0048672C" w:rsidRDefault="007A0BEE" w:rsidP="00700AFF">
      <w:pPr>
        <w:pStyle w:val="Sinespaciado"/>
        <w:numPr>
          <w:ilvl w:val="0"/>
          <w:numId w:val="3"/>
        </w:numPr>
        <w:ind w:left="284" w:hanging="284"/>
      </w:pPr>
      <w:r>
        <w:t>e</w:t>
      </w:r>
      <w:r w:rsidR="00DB157A">
        <w:t xml:space="preserve">l auto engaño o la esperanza vana </w:t>
      </w:r>
      <w:r w:rsidR="00E80F82" w:rsidRPr="0048672C">
        <w:t>de</w:t>
      </w:r>
      <w:r w:rsidR="00DB157A">
        <w:t xml:space="preserve"> que </w:t>
      </w:r>
      <w:r w:rsidR="00E80F82" w:rsidRPr="0048672C">
        <w:t>las elecciones de 2</w:t>
      </w:r>
      <w:r w:rsidR="00AD52DA" w:rsidRPr="0048672C">
        <w:t xml:space="preserve">025 </w:t>
      </w:r>
      <w:r w:rsidR="00DB157A">
        <w:t xml:space="preserve">serán limpias y transparentes, sin </w:t>
      </w:r>
      <w:r w:rsidR="00AD52DA" w:rsidRPr="0048672C">
        <w:t>un fraude</w:t>
      </w:r>
      <w:r w:rsidR="00E80F82" w:rsidRPr="0048672C">
        <w:t xml:space="preserve"> corregido</w:t>
      </w:r>
      <w:r w:rsidR="00AD52DA" w:rsidRPr="0048672C">
        <w:t>, aumentado</w:t>
      </w:r>
      <w:r w:rsidR="007F414C" w:rsidRPr="0048672C">
        <w:t xml:space="preserve"> y</w:t>
      </w:r>
      <w:r w:rsidR="00CE47F4" w:rsidRPr="0048672C">
        <w:t xml:space="preserve"> </w:t>
      </w:r>
      <w:r w:rsidR="00E80F82" w:rsidRPr="0048672C">
        <w:t>m</w:t>
      </w:r>
      <w:r w:rsidR="00AD52DA" w:rsidRPr="0048672C">
        <w:t xml:space="preserve">ejor </w:t>
      </w:r>
      <w:r w:rsidR="00E80F82" w:rsidRPr="0048672C">
        <w:t>disimulado</w:t>
      </w:r>
      <w:r w:rsidR="009927D1" w:rsidRPr="0048672C">
        <w:t>;</w:t>
      </w:r>
      <w:r w:rsidR="00186DDF" w:rsidRPr="0048672C">
        <w:t xml:space="preserve"> </w:t>
      </w:r>
    </w:p>
    <w:p w:rsidR="0048346A" w:rsidRPr="0048672C" w:rsidRDefault="007A0BEE" w:rsidP="007A0BEE">
      <w:pPr>
        <w:pStyle w:val="Sinespaciado"/>
        <w:numPr>
          <w:ilvl w:val="0"/>
          <w:numId w:val="3"/>
        </w:numPr>
        <w:ind w:left="284" w:hanging="284"/>
      </w:pPr>
      <w:r>
        <w:t>el rechazo a</w:t>
      </w:r>
      <w:r w:rsidR="009927D1" w:rsidRPr="0048672C">
        <w:t xml:space="preserve"> la clase media emergente</w:t>
      </w:r>
      <w:r w:rsidR="007D5FD5">
        <w:t xml:space="preserve"> que ya no quiere ser</w:t>
      </w:r>
      <w:r>
        <w:t xml:space="preserve"> como Evo y espera que los candidatos de </w:t>
      </w:r>
      <w:r w:rsidR="007D5FD5">
        <w:t>la clase media tradicional</w:t>
      </w:r>
      <w:r>
        <w:t xml:space="preserve"> </w:t>
      </w:r>
      <w:r w:rsidR="005D25BF">
        <w:t>cortejen</w:t>
      </w:r>
      <w:r>
        <w:t xml:space="preserve"> su </w:t>
      </w:r>
      <w:r w:rsidR="005D25BF">
        <w:t xml:space="preserve">inclusión y su </w:t>
      </w:r>
      <w:r>
        <w:t>voto</w:t>
      </w:r>
      <w:r w:rsidR="00067AA4" w:rsidRPr="0048672C">
        <w:t>;</w:t>
      </w:r>
    </w:p>
    <w:p w:rsidR="00DA4151" w:rsidRPr="0048672C" w:rsidRDefault="00B97011" w:rsidP="0048346A">
      <w:pPr>
        <w:pStyle w:val="Sinespaciado"/>
        <w:numPr>
          <w:ilvl w:val="0"/>
          <w:numId w:val="3"/>
        </w:numPr>
        <w:ind w:left="284" w:hanging="284"/>
      </w:pPr>
      <w:r>
        <w:t xml:space="preserve">la falta de </w:t>
      </w:r>
      <w:r w:rsidR="00254822">
        <w:t xml:space="preserve">voluntad de </w:t>
      </w:r>
      <w:r w:rsidR="007D5FD5">
        <w:t xml:space="preserve">casi todos </w:t>
      </w:r>
      <w:r w:rsidR="00E00D5F">
        <w:t xml:space="preserve">los </w:t>
      </w:r>
      <w:r w:rsidR="00863B8A">
        <w:t>pre-candidatos</w:t>
      </w:r>
      <w:r w:rsidR="00306B2B">
        <w:t xml:space="preserve"> </w:t>
      </w:r>
      <w:r w:rsidR="00E00D5F">
        <w:t xml:space="preserve">de armar un </w:t>
      </w:r>
      <w:r>
        <w:t>escenario</w:t>
      </w:r>
      <w:r w:rsidR="00585E55" w:rsidRPr="0048672C">
        <w:t xml:space="preserve"> </w:t>
      </w:r>
      <w:r w:rsidR="0048346A" w:rsidRPr="0048672C">
        <w:t xml:space="preserve">en el que </w:t>
      </w:r>
      <w:r w:rsidR="008B1E89" w:rsidRPr="0048672C">
        <w:t xml:space="preserve">se imponga </w:t>
      </w:r>
      <w:r w:rsidR="00395BE6">
        <w:t xml:space="preserve">de </w:t>
      </w:r>
      <w:r w:rsidR="007D5FD5">
        <w:t xml:space="preserve">una </w:t>
      </w:r>
      <w:r w:rsidR="00395BE6">
        <w:t xml:space="preserve">manera democrática y transparente </w:t>
      </w:r>
      <w:r w:rsidR="00306B2B">
        <w:t>una</w:t>
      </w:r>
      <w:r w:rsidR="005D0883" w:rsidRPr="0048672C">
        <w:t xml:space="preserve"> </w:t>
      </w:r>
      <w:r w:rsidR="00863B8A">
        <w:t xml:space="preserve">sola </w:t>
      </w:r>
      <w:r w:rsidR="005D0883">
        <w:t xml:space="preserve">pre-candidatura </w:t>
      </w:r>
      <w:r w:rsidR="00306B2B">
        <w:t>capaz de ganar</w:t>
      </w:r>
      <w:r w:rsidR="00395BE6">
        <w:t>le al MAS,</w:t>
      </w:r>
      <w:r w:rsidR="00306B2B">
        <w:t xml:space="preserve"> por encima de </w:t>
      </w:r>
      <w:r w:rsidR="007D5FD5">
        <w:t xml:space="preserve">todas </w:t>
      </w:r>
      <w:r w:rsidR="008B1E89" w:rsidRPr="0048672C">
        <w:t xml:space="preserve">las </w:t>
      </w:r>
      <w:r w:rsidR="0048346A" w:rsidRPr="0048672C">
        <w:t xml:space="preserve">que cacarean unidad y </w:t>
      </w:r>
      <w:r w:rsidR="00306B2B">
        <w:t xml:space="preserve">terminan </w:t>
      </w:r>
      <w:r w:rsidR="0048346A" w:rsidRPr="0048672C">
        <w:t>fragment</w:t>
      </w:r>
      <w:r w:rsidR="00306B2B">
        <w:t>ándola</w:t>
      </w:r>
      <w:r w:rsidR="00067AA4" w:rsidRPr="0048672C">
        <w:t>.</w:t>
      </w:r>
    </w:p>
    <w:p w:rsidR="007A1B97" w:rsidRDefault="007A1B97" w:rsidP="00DA4B82">
      <w:pPr>
        <w:pStyle w:val="Sinespaciado"/>
      </w:pPr>
    </w:p>
    <w:p w:rsidR="009A73CB" w:rsidRDefault="009A73CB" w:rsidP="00DA4B82">
      <w:pPr>
        <w:pStyle w:val="Sinespaciado"/>
      </w:pPr>
      <w:r>
        <w:t xml:space="preserve">En </w:t>
      </w:r>
      <w:r w:rsidR="00D27916">
        <w:t xml:space="preserve">futuras </w:t>
      </w:r>
      <w:r>
        <w:t>entrega</w:t>
      </w:r>
      <w:r w:rsidR="00D27916">
        <w:t>s</w:t>
      </w:r>
      <w:r>
        <w:t xml:space="preserve"> </w:t>
      </w:r>
      <w:r w:rsidR="007D5FD5">
        <w:t>exploraremos</w:t>
      </w:r>
      <w:r w:rsidR="00093B39">
        <w:t xml:space="preserve"> </w:t>
      </w:r>
      <w:r w:rsidR="003A4E41">
        <w:t xml:space="preserve">esta </w:t>
      </w:r>
      <w:r w:rsidR="005D25BF">
        <w:t xml:space="preserve">triple </w:t>
      </w:r>
      <w:r w:rsidR="003A4E41">
        <w:t xml:space="preserve">maraña </w:t>
      </w:r>
      <w:r w:rsidR="00E60F16">
        <w:t xml:space="preserve">para </w:t>
      </w:r>
      <w:r w:rsidR="00306B2B">
        <w:t>marca</w:t>
      </w:r>
      <w:r w:rsidR="00E60F16">
        <w:t>r</w:t>
      </w:r>
      <w:r w:rsidR="00306B2B">
        <w:t xml:space="preserve"> sus posibles salidas</w:t>
      </w:r>
      <w:r w:rsidR="004D4E7B">
        <w:t>.</w:t>
      </w:r>
    </w:p>
    <w:sectPr w:rsidR="009A7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7AE3"/>
    <w:multiLevelType w:val="hybridMultilevel"/>
    <w:tmpl w:val="A9B4F54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033FE"/>
    <w:multiLevelType w:val="hybridMultilevel"/>
    <w:tmpl w:val="E88ABB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D61A9"/>
    <w:multiLevelType w:val="hybridMultilevel"/>
    <w:tmpl w:val="B00896B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8C"/>
    <w:rsid w:val="00013C9B"/>
    <w:rsid w:val="00016545"/>
    <w:rsid w:val="00016793"/>
    <w:rsid w:val="000466AE"/>
    <w:rsid w:val="000520F0"/>
    <w:rsid w:val="00057C29"/>
    <w:rsid w:val="000625CA"/>
    <w:rsid w:val="00063967"/>
    <w:rsid w:val="00066189"/>
    <w:rsid w:val="00067AA4"/>
    <w:rsid w:val="00073839"/>
    <w:rsid w:val="00077467"/>
    <w:rsid w:val="00084B1E"/>
    <w:rsid w:val="00086CD7"/>
    <w:rsid w:val="00090842"/>
    <w:rsid w:val="00092263"/>
    <w:rsid w:val="00093B39"/>
    <w:rsid w:val="00095403"/>
    <w:rsid w:val="000A1581"/>
    <w:rsid w:val="000A2953"/>
    <w:rsid w:val="000D251E"/>
    <w:rsid w:val="000F4AB6"/>
    <w:rsid w:val="001055FD"/>
    <w:rsid w:val="00113347"/>
    <w:rsid w:val="00113C20"/>
    <w:rsid w:val="00124B80"/>
    <w:rsid w:val="00126174"/>
    <w:rsid w:val="00127DD1"/>
    <w:rsid w:val="00132BD7"/>
    <w:rsid w:val="0013386D"/>
    <w:rsid w:val="00142273"/>
    <w:rsid w:val="00152F24"/>
    <w:rsid w:val="001558FB"/>
    <w:rsid w:val="00155A15"/>
    <w:rsid w:val="0015795B"/>
    <w:rsid w:val="00160E1C"/>
    <w:rsid w:val="00165511"/>
    <w:rsid w:val="00166BA6"/>
    <w:rsid w:val="00177C4B"/>
    <w:rsid w:val="00186DDF"/>
    <w:rsid w:val="001918D8"/>
    <w:rsid w:val="00195849"/>
    <w:rsid w:val="001A1232"/>
    <w:rsid w:val="001C31B6"/>
    <w:rsid w:val="0020087D"/>
    <w:rsid w:val="0020694E"/>
    <w:rsid w:val="00216716"/>
    <w:rsid w:val="00217449"/>
    <w:rsid w:val="0023547C"/>
    <w:rsid w:val="00236EF7"/>
    <w:rsid w:val="002538F9"/>
    <w:rsid w:val="00254822"/>
    <w:rsid w:val="002814EE"/>
    <w:rsid w:val="00281C38"/>
    <w:rsid w:val="002901C3"/>
    <w:rsid w:val="002936E7"/>
    <w:rsid w:val="0029486D"/>
    <w:rsid w:val="002A2625"/>
    <w:rsid w:val="002A38A1"/>
    <w:rsid w:val="002A4556"/>
    <w:rsid w:val="002A6CF0"/>
    <w:rsid w:val="002B485B"/>
    <w:rsid w:val="002B7A0E"/>
    <w:rsid w:val="002C7A09"/>
    <w:rsid w:val="002E1B9E"/>
    <w:rsid w:val="002E541F"/>
    <w:rsid w:val="002F6A59"/>
    <w:rsid w:val="002F6CF9"/>
    <w:rsid w:val="002F788C"/>
    <w:rsid w:val="00306B2B"/>
    <w:rsid w:val="00313239"/>
    <w:rsid w:val="00321AFA"/>
    <w:rsid w:val="0032433F"/>
    <w:rsid w:val="00334390"/>
    <w:rsid w:val="00342FD1"/>
    <w:rsid w:val="003508F5"/>
    <w:rsid w:val="00350DB7"/>
    <w:rsid w:val="00351313"/>
    <w:rsid w:val="00351BC4"/>
    <w:rsid w:val="003531F3"/>
    <w:rsid w:val="00353A31"/>
    <w:rsid w:val="003638FB"/>
    <w:rsid w:val="00366012"/>
    <w:rsid w:val="00367567"/>
    <w:rsid w:val="00380BD4"/>
    <w:rsid w:val="00380DDA"/>
    <w:rsid w:val="00395BE6"/>
    <w:rsid w:val="003A2C75"/>
    <w:rsid w:val="003A4E41"/>
    <w:rsid w:val="003B0152"/>
    <w:rsid w:val="003C2C3F"/>
    <w:rsid w:val="00412222"/>
    <w:rsid w:val="00430207"/>
    <w:rsid w:val="00436F9E"/>
    <w:rsid w:val="00453DC8"/>
    <w:rsid w:val="00460657"/>
    <w:rsid w:val="004736DE"/>
    <w:rsid w:val="0048346A"/>
    <w:rsid w:val="00483884"/>
    <w:rsid w:val="0048672C"/>
    <w:rsid w:val="004958CD"/>
    <w:rsid w:val="004C4E5E"/>
    <w:rsid w:val="004C70E2"/>
    <w:rsid w:val="004D338A"/>
    <w:rsid w:val="004D3A79"/>
    <w:rsid w:val="004D4E7B"/>
    <w:rsid w:val="004D726C"/>
    <w:rsid w:val="004E564F"/>
    <w:rsid w:val="004F2A69"/>
    <w:rsid w:val="00504233"/>
    <w:rsid w:val="005079C4"/>
    <w:rsid w:val="00516CFE"/>
    <w:rsid w:val="005171DF"/>
    <w:rsid w:val="0052284A"/>
    <w:rsid w:val="00523C7C"/>
    <w:rsid w:val="00535F43"/>
    <w:rsid w:val="00542649"/>
    <w:rsid w:val="00542F43"/>
    <w:rsid w:val="0054366F"/>
    <w:rsid w:val="00553C02"/>
    <w:rsid w:val="0056127A"/>
    <w:rsid w:val="00563C03"/>
    <w:rsid w:val="0057240D"/>
    <w:rsid w:val="00585E55"/>
    <w:rsid w:val="00591592"/>
    <w:rsid w:val="00595219"/>
    <w:rsid w:val="00596D22"/>
    <w:rsid w:val="00597767"/>
    <w:rsid w:val="005C2156"/>
    <w:rsid w:val="005D0883"/>
    <w:rsid w:val="005D0B77"/>
    <w:rsid w:val="005D25BF"/>
    <w:rsid w:val="005E2B5C"/>
    <w:rsid w:val="005E3E97"/>
    <w:rsid w:val="005F5555"/>
    <w:rsid w:val="00604667"/>
    <w:rsid w:val="00610064"/>
    <w:rsid w:val="00611ECD"/>
    <w:rsid w:val="006313DB"/>
    <w:rsid w:val="006458EA"/>
    <w:rsid w:val="00676169"/>
    <w:rsid w:val="00680279"/>
    <w:rsid w:val="00690DC0"/>
    <w:rsid w:val="006959ED"/>
    <w:rsid w:val="00697305"/>
    <w:rsid w:val="006A14E6"/>
    <w:rsid w:val="006A410C"/>
    <w:rsid w:val="006C27D8"/>
    <w:rsid w:val="006C5633"/>
    <w:rsid w:val="006E388A"/>
    <w:rsid w:val="006E4B2D"/>
    <w:rsid w:val="006E7544"/>
    <w:rsid w:val="006F4805"/>
    <w:rsid w:val="006F78DA"/>
    <w:rsid w:val="00700AFF"/>
    <w:rsid w:val="00700C6D"/>
    <w:rsid w:val="00706A4A"/>
    <w:rsid w:val="007267F4"/>
    <w:rsid w:val="00732A1A"/>
    <w:rsid w:val="00740084"/>
    <w:rsid w:val="00744F76"/>
    <w:rsid w:val="0076049C"/>
    <w:rsid w:val="00766307"/>
    <w:rsid w:val="00781A96"/>
    <w:rsid w:val="00782993"/>
    <w:rsid w:val="0079081C"/>
    <w:rsid w:val="00794200"/>
    <w:rsid w:val="007942EB"/>
    <w:rsid w:val="00794CED"/>
    <w:rsid w:val="007A0BEE"/>
    <w:rsid w:val="007A0D0D"/>
    <w:rsid w:val="007A1B97"/>
    <w:rsid w:val="007A2814"/>
    <w:rsid w:val="007D5FD5"/>
    <w:rsid w:val="007E4586"/>
    <w:rsid w:val="007E746B"/>
    <w:rsid w:val="007F1A56"/>
    <w:rsid w:val="007F414C"/>
    <w:rsid w:val="00805578"/>
    <w:rsid w:val="00812585"/>
    <w:rsid w:val="00812782"/>
    <w:rsid w:val="0081693B"/>
    <w:rsid w:val="00844186"/>
    <w:rsid w:val="00850615"/>
    <w:rsid w:val="00863B8A"/>
    <w:rsid w:val="00864AEE"/>
    <w:rsid w:val="00883DB3"/>
    <w:rsid w:val="0089172C"/>
    <w:rsid w:val="008A4705"/>
    <w:rsid w:val="008A5838"/>
    <w:rsid w:val="008A7B52"/>
    <w:rsid w:val="008B1E89"/>
    <w:rsid w:val="008D321D"/>
    <w:rsid w:val="008E3C09"/>
    <w:rsid w:val="008E6D97"/>
    <w:rsid w:val="009064A8"/>
    <w:rsid w:val="00906E37"/>
    <w:rsid w:val="009267B3"/>
    <w:rsid w:val="009451C7"/>
    <w:rsid w:val="00947B93"/>
    <w:rsid w:val="00952DD4"/>
    <w:rsid w:val="00966EE4"/>
    <w:rsid w:val="00971426"/>
    <w:rsid w:val="009861F7"/>
    <w:rsid w:val="009874D7"/>
    <w:rsid w:val="009927D1"/>
    <w:rsid w:val="009970E6"/>
    <w:rsid w:val="009A73CB"/>
    <w:rsid w:val="009D2EC2"/>
    <w:rsid w:val="00A02F3F"/>
    <w:rsid w:val="00A2205A"/>
    <w:rsid w:val="00A33AD1"/>
    <w:rsid w:val="00A378A0"/>
    <w:rsid w:val="00A404A6"/>
    <w:rsid w:val="00A46FC5"/>
    <w:rsid w:val="00A52086"/>
    <w:rsid w:val="00A7248C"/>
    <w:rsid w:val="00A81E64"/>
    <w:rsid w:val="00AB697D"/>
    <w:rsid w:val="00AD0998"/>
    <w:rsid w:val="00AD52DA"/>
    <w:rsid w:val="00AF2AD2"/>
    <w:rsid w:val="00AF2EA4"/>
    <w:rsid w:val="00B00B05"/>
    <w:rsid w:val="00B046C6"/>
    <w:rsid w:val="00B22E90"/>
    <w:rsid w:val="00B30D8E"/>
    <w:rsid w:val="00B325F7"/>
    <w:rsid w:val="00B506EA"/>
    <w:rsid w:val="00B55352"/>
    <w:rsid w:val="00B711DD"/>
    <w:rsid w:val="00B74C7C"/>
    <w:rsid w:val="00B97011"/>
    <w:rsid w:val="00B974B5"/>
    <w:rsid w:val="00BA41E8"/>
    <w:rsid w:val="00BB10F0"/>
    <w:rsid w:val="00BB28B8"/>
    <w:rsid w:val="00BB6C9C"/>
    <w:rsid w:val="00BC2952"/>
    <w:rsid w:val="00BC3132"/>
    <w:rsid w:val="00BC6AE4"/>
    <w:rsid w:val="00BD5EC9"/>
    <w:rsid w:val="00BE654F"/>
    <w:rsid w:val="00BE75AA"/>
    <w:rsid w:val="00C10640"/>
    <w:rsid w:val="00C17985"/>
    <w:rsid w:val="00C36250"/>
    <w:rsid w:val="00C37CA3"/>
    <w:rsid w:val="00C47B1E"/>
    <w:rsid w:val="00C77FC0"/>
    <w:rsid w:val="00C86BE1"/>
    <w:rsid w:val="00C87CC5"/>
    <w:rsid w:val="00C96ECE"/>
    <w:rsid w:val="00CA1CD6"/>
    <w:rsid w:val="00CA6D40"/>
    <w:rsid w:val="00CC2750"/>
    <w:rsid w:val="00CC5C74"/>
    <w:rsid w:val="00CC616C"/>
    <w:rsid w:val="00CE47F4"/>
    <w:rsid w:val="00CE52D0"/>
    <w:rsid w:val="00D05D74"/>
    <w:rsid w:val="00D13812"/>
    <w:rsid w:val="00D27916"/>
    <w:rsid w:val="00D307B1"/>
    <w:rsid w:val="00D3097D"/>
    <w:rsid w:val="00D41929"/>
    <w:rsid w:val="00D42CB9"/>
    <w:rsid w:val="00D47D74"/>
    <w:rsid w:val="00D6459E"/>
    <w:rsid w:val="00D7070F"/>
    <w:rsid w:val="00D93535"/>
    <w:rsid w:val="00D93570"/>
    <w:rsid w:val="00D942A1"/>
    <w:rsid w:val="00DA4151"/>
    <w:rsid w:val="00DA4B82"/>
    <w:rsid w:val="00DA615D"/>
    <w:rsid w:val="00DB022C"/>
    <w:rsid w:val="00DB157A"/>
    <w:rsid w:val="00DB2EB5"/>
    <w:rsid w:val="00DB69BD"/>
    <w:rsid w:val="00DD75BB"/>
    <w:rsid w:val="00DF4C76"/>
    <w:rsid w:val="00E00D5F"/>
    <w:rsid w:val="00E02259"/>
    <w:rsid w:val="00E22C0A"/>
    <w:rsid w:val="00E44DE0"/>
    <w:rsid w:val="00E4739D"/>
    <w:rsid w:val="00E56171"/>
    <w:rsid w:val="00E56FDA"/>
    <w:rsid w:val="00E60F16"/>
    <w:rsid w:val="00E66C39"/>
    <w:rsid w:val="00E70121"/>
    <w:rsid w:val="00E70376"/>
    <w:rsid w:val="00E76875"/>
    <w:rsid w:val="00E80F82"/>
    <w:rsid w:val="00E9216F"/>
    <w:rsid w:val="00E93687"/>
    <w:rsid w:val="00E973A1"/>
    <w:rsid w:val="00EA5B69"/>
    <w:rsid w:val="00EB27D7"/>
    <w:rsid w:val="00ED4344"/>
    <w:rsid w:val="00ED4AC8"/>
    <w:rsid w:val="00F0002E"/>
    <w:rsid w:val="00F00051"/>
    <w:rsid w:val="00F11542"/>
    <w:rsid w:val="00F138EA"/>
    <w:rsid w:val="00F20F56"/>
    <w:rsid w:val="00F23B30"/>
    <w:rsid w:val="00F418D2"/>
    <w:rsid w:val="00F46239"/>
    <w:rsid w:val="00F52A21"/>
    <w:rsid w:val="00F735DC"/>
    <w:rsid w:val="00F8681B"/>
    <w:rsid w:val="00F87483"/>
    <w:rsid w:val="00F87E24"/>
    <w:rsid w:val="00F96220"/>
    <w:rsid w:val="00FA3858"/>
    <w:rsid w:val="00FC01B3"/>
    <w:rsid w:val="00FC415E"/>
    <w:rsid w:val="00FC4BD1"/>
    <w:rsid w:val="00FC5133"/>
    <w:rsid w:val="00FD377E"/>
    <w:rsid w:val="00FE2616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788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C56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583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E2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6E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E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E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E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788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C56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583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E2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6E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E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E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E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930C-5D4F-4390-AB48-B61AAAB1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5789</Characters>
  <Application>Microsoft Office Word</Application>
  <DocSecurity>0</DocSecurity>
  <Lines>113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dcterms:created xsi:type="dcterms:W3CDTF">2024-04-01T18:07:00Z</dcterms:created>
  <dcterms:modified xsi:type="dcterms:W3CDTF">2024-04-01T18:07:00Z</dcterms:modified>
</cp:coreProperties>
</file>